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Times New Roman"/>
        </w:rPr>
        <w:id w:val="-1935434262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6A6A77DE" w14:textId="62C48E60" w:rsidR="00C7121F" w:rsidRPr="00777901" w:rsidRDefault="00653798" w:rsidP="00C7121F">
          <w:pPr>
            <w:rPr>
              <w:rFonts w:cs="Times New Roman"/>
            </w:rPr>
          </w:pPr>
          <w:r w:rsidRPr="00777901">
            <w:rPr>
              <w:rFonts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7028FD" wp14:editId="77A22071">
                    <wp:simplePos x="0" y="0"/>
                    <wp:positionH relativeFrom="column">
                      <wp:posOffset>3162300</wp:posOffset>
                    </wp:positionH>
                    <wp:positionV relativeFrom="paragraph">
                      <wp:posOffset>24765</wp:posOffset>
                    </wp:positionV>
                    <wp:extent cx="1957070" cy="293370"/>
                    <wp:effectExtent l="0" t="0" r="5080" b="0"/>
                    <wp:wrapNone/>
                    <wp:docPr id="8" name="Rectangl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5707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C51325" w14:textId="77777777" w:rsidR="00E467D4" w:rsidRPr="00C534B7" w:rsidRDefault="00E467D4" w:rsidP="00C7121F">
                                <w:pPr>
                                  <w:pStyle w:val="subbab"/>
                                  <w:jc w:val="center"/>
                                  <w:rPr>
                                    <w:b w:val="0"/>
                                  </w:rPr>
                                </w:pPr>
                                <w:r w:rsidRPr="00C534B7">
                                  <w:rPr>
                                    <w:b w:val="0"/>
                                  </w:rPr>
                                  <w:t>Digital Image Processing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57028FD" id="Rectangle 33" o:spid="_x0000_s1026" style="position:absolute;left:0;text-align:left;margin-left:249pt;margin-top:1.95pt;width:154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/EAIAACEEAAAOAAAAZHJzL2Uyb0RvYy54bWysU81u2zAMvg/YOwi6L07SZG2MOEWRLsOA&#10;rhvQ7QFkWbaFyaJGKbGzpx8lp2n2cxqmg0CK1EfyI7m+HTrDDgq9Blvw2WTKmbISKm2bgn/9sntz&#10;w5kPwlbCgFUFPyrPbzevX617l6s5tGAqhYxArM97V/A2BJdnmZet6oSfgFOWjDVgJwKp2GQVip7Q&#10;O5PNp9O3WQ9YOQSpvKfX+9HINwm/rpUMn+raq8BMwSm3kG5MdxnvbLMWeYPCtVqe0hD/kEUntKWg&#10;Z6h7EQTbo/4DqtMSwUMdJhK6DOpaS5VqoGpm09+qeWqFU6kWIse7M03+/8HKx8OT+4wxde8eQH7z&#10;zMK2FbZRd4jQt0pUFG4Wicp65/Pzh6h4+srK/iNU1FqxD5A4GGrsIiBVx4ZE9fFMtRoCk/Q4Wy2v&#10;p9fUEUm2+erqiuQYQuTPvx368F5Bx6JQcKRWJnRxePBhdH12SdmD0dVOG5MUbMqtQXYQ1PZdOid0&#10;f+lmLOsLvlrOlwn5F5u/hJim8zeITgeaX6O7gt+cnUQeaXtnqzRdQWgzylSdsSceI3VxSn0ehnIg&#10;xyiWUB2JUYRxTmmvSGgBf3DW04wW3H/fC1ScmQ+WurKaLRZxqJOyWF7PScFLS3lpEVYSVMEDZ6O4&#10;DeMi7B3qpqVIs0SDhTvqZK0TyS9ZnfKmOUxtOu1MHPRLPXm9bPbmJwAAAP//AwBQSwMEFAAGAAgA&#10;AAAhAHCgGdLeAAAACAEAAA8AAABkcnMvZG93bnJldi54bWxMj0FPg0AUhO8m/ofNM/Fmd0u1Acqj&#10;MZqaeGzpxdsCr4Cybwm7tOivdz3V42QmM99k29n04kyj6ywjLBcKBHFl644bhGOxe4hBOK+51r1l&#10;QvgmB9v89ibTaW0vvKfzwTcilLBLNULr/ZBK6aqWjHYLOxAH72RHo32QYyPrUV9CuellpNRaGt1x&#10;WGj1QC8tVV+HySCUXXTUP/viTZlkt/Lvc/E5fbwi3t/NzxsQnmZ/DcMffkCHPDCVduLaiR7hMYnD&#10;F4+wSkAEP1brCESJ8KSWIPNM/j+Q/wIAAP//AwBQSwECLQAUAAYACAAAACEAtoM4kv4AAADhAQAA&#10;EwAAAAAAAAAAAAAAAAAAAAAAW0NvbnRlbnRfVHlwZXNdLnhtbFBLAQItABQABgAIAAAAIQA4/SH/&#10;1gAAAJQBAAALAAAAAAAAAAAAAAAAAC8BAABfcmVscy8ucmVsc1BLAQItABQABgAIAAAAIQAB93z/&#10;EAIAACEEAAAOAAAAAAAAAAAAAAAAAC4CAABkcnMvZTJvRG9jLnhtbFBLAQItABQABgAIAAAAIQBw&#10;oBnS3gAAAAgBAAAPAAAAAAAAAAAAAAAAAGoEAABkcnMvZG93bnJldi54bWxQSwUGAAAAAAQABADz&#10;AAAAdQUAAAAA&#10;">
                    <v:textbox>
                      <w:txbxContent>
                        <w:p w14:paraId="14C51325" w14:textId="77777777" w:rsidR="00E467D4" w:rsidRPr="00C534B7" w:rsidRDefault="00E467D4" w:rsidP="00C7121F">
                          <w:pPr>
                            <w:pStyle w:val="subbab"/>
                            <w:jc w:val="center"/>
                            <w:rPr>
                              <w:b w:val="0"/>
                            </w:rPr>
                          </w:pPr>
                          <w:r w:rsidRPr="00C534B7">
                            <w:rPr>
                              <w:b w:val="0"/>
                            </w:rPr>
                            <w:t>Digital Image Processing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C727D" w:rsidRPr="00777901">
            <w:rPr>
              <w:rFonts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E0CA059" wp14:editId="1982A63E">
                    <wp:simplePos x="0" y="0"/>
                    <wp:positionH relativeFrom="margin">
                      <wp:posOffset>-306705</wp:posOffset>
                    </wp:positionH>
                    <wp:positionV relativeFrom="page">
                      <wp:posOffset>885825</wp:posOffset>
                    </wp:positionV>
                    <wp:extent cx="5657850" cy="8391525"/>
                    <wp:effectExtent l="19050" t="19050" r="38100" b="4762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657850" cy="8391525"/>
                            </a:xfrm>
                            <a:prstGeom prst="rect">
                              <a:avLst/>
                            </a:prstGeom>
                            <a:noFill/>
                            <a:ln w="57150" cap="flat" cmpd="thickThin">
                              <a:solidFill>
                                <a:schemeClr val="tx1"/>
                              </a:solidFill>
                              <a:prstDash val="solid"/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715327" id="Rectangle 1" o:spid="_x0000_s1026" style="position:absolute;margin-left:-24.15pt;margin-top:69.75pt;width:445.5pt;height:6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bArwIAAMEFAAAOAAAAZHJzL2Uyb0RvYy54bWysVE1v2zAMvQ/YfxB0Xx1ndT+MOkXQosOA&#10;oC3WDD0rslQblUVNUuJkv36UZLtdV+wwzAdBNMlH8onkxeW+U2QnrGtBVzQ/mlEiNIe61U8V/b6+&#10;+XRGifNM10yBFhU9CEcvFx8/XPSmFHNoQNXCEgTRruxNRRvvTZlljjeiY+4IjNColGA75lG0T1lt&#10;WY/oncrms9lJ1oOtjQUunMO/10lJFxFfSsH9nZROeKIqirn5eNp4bsKZLS5Y+WSZaVo+pMH+IYuO&#10;tRqDTlDXzDOyte0fUF3LLTiQ/ohDl4GULRexBqwmn72p5qFhRsRakBxnJprc/4Plt7sHc29D6s6s&#10;gD87ZCTrjSsnTRDcYLOXtgu2mDjZRxYPE4ti7wnHn8VJcXpWINkcdWefz/NiXgSeM1aO7sY6/0VA&#10;R8KlohafKbLHdivnk+loEqJpuGmVik+lNOkxxGkeAzDsGKmYx1idqSvq8RWf183wFg5UWwfPWF3o&#10;KHGlLNkx7AW/z4ecfrMKUa+Za5JRVKUWsbDVdcpM6YGhREqkxx+UCFGU/iYkaWukYR4rio38EpZx&#10;LrTPk6phtUiBihl+Yz5jopGxCBiQJdYxYQ8Ao2UCGbFTloN9cBVxDibn2d8SS86TR4wM2k/OXavB&#10;vgegsKohcrIfSUrUBJY2UB/uLbGQptAZftMi3yvm/D2zOHbYM7hK/B0eUgG+Mww3ShqwP9/7H+xx&#10;GlBLSY9jXFH3Y8usoER91Tgn5/nxcZj7KBwXp3MU7GvN5rVGb7srwO7IcWkZHq/B3qvxKi10j7hx&#10;liEqqpjmGLui3NtRuPJpveDO4mK5jGY464b5lX4wPIAHVkOnrfePzJphCDzOzy2MI8/KN7OQbIOn&#10;huXWg2zjoLzwOvCNeyI2zrDTwiJ6LUerl827+AUAAP//AwBQSwMEFAAGAAgAAAAhAJzZTLzhAAAA&#10;DAEAAA8AAABkcnMvZG93bnJldi54bWxMj8FOg0AQhu8mvsNmTLy1S1tsEVka06QhehONibcpOwLK&#10;7hJ2C/TtHU96nPm//PNNtp9NJ0YafOusgtUyAkG2crq1tYK31+MiAeEDWo2ds6TgQh72+fVVhql2&#10;k32hsQy14BLrU1TQhNCnUvqqIYN+6XqynH26wWDgcailHnDictPJdRRtpcHW8oUGezo0VH2XZ6Og&#10;Lp7fd+5yfBqnj/Fr9lgWSXFQ6vZmfnwAEWgOfzD86rM65Ox0cmervegULOJkwygHm/s7EEwk8XoH&#10;4sSbeLuKQOaZ/P9E/gMAAP//AwBQSwECLQAUAAYACAAAACEAtoM4kv4AAADhAQAAEwAAAAAAAAAA&#10;AAAAAAAAAAAAW0NvbnRlbnRfVHlwZXNdLnhtbFBLAQItABQABgAIAAAAIQA4/SH/1gAAAJQBAAAL&#10;AAAAAAAAAAAAAAAAAC8BAABfcmVscy8ucmVsc1BLAQItABQABgAIAAAAIQCZ6ybArwIAAMEFAAAO&#10;AAAAAAAAAAAAAAAAAC4CAABkcnMvZTJvRG9jLnhtbFBLAQItABQABgAIAAAAIQCc2Uy84QAAAAwB&#10;AAAPAAAAAAAAAAAAAAAAAAkFAABkcnMvZG93bnJldi54bWxQSwUGAAAAAAQABADzAAAAFwYAAAAA&#10;" filled="f" strokecolor="black [3213]" strokeweight="4.5pt">
                    <v:stroke linestyle="thickThin" joinstyle="round"/>
                    <v:path arrowok="t"/>
                    <w10:wrap anchorx="margin" anchory="page"/>
                  </v:rect>
                </w:pict>
              </mc:Fallback>
            </mc:AlternateContent>
          </w:r>
        </w:p>
        <w:p w14:paraId="11856DCC" w14:textId="77777777" w:rsidR="00C7121F" w:rsidRPr="00777901" w:rsidRDefault="00C7121F" w:rsidP="00C7121F">
          <w:pPr>
            <w:rPr>
              <w:rFonts w:cs="Times New Roman"/>
            </w:rPr>
          </w:pPr>
        </w:p>
        <w:p w14:paraId="46D1DF09" w14:textId="5E8390BA" w:rsidR="00C7121F" w:rsidRPr="00777901" w:rsidRDefault="00E00D3B" w:rsidP="00E00D3B">
          <w:pPr>
            <w:ind w:firstLine="0"/>
            <w:jc w:val="center"/>
            <w:rPr>
              <w:rFonts w:cs="Times New Roman"/>
            </w:rPr>
          </w:pPr>
          <w:r>
            <w:rPr>
              <w:rFonts w:cs="Times New Roman"/>
              <w:noProof/>
              <w:lang w:val="id-ID" w:eastAsia="id-ID"/>
            </w:rPr>
            <w:drawing>
              <wp:inline distT="0" distB="0" distL="0" distR="0" wp14:anchorId="788FFBBF" wp14:editId="0FD1F30C">
                <wp:extent cx="4140000" cy="532054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000" cy="532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162" w14:textId="77777777" w:rsidR="00C7121F" w:rsidRPr="00777901" w:rsidRDefault="00C7121F" w:rsidP="00C7121F">
          <w:pPr>
            <w:rPr>
              <w:rFonts w:cs="Times New Roman"/>
            </w:rPr>
          </w:pPr>
        </w:p>
        <w:p w14:paraId="778189FD" w14:textId="0A2FAE37" w:rsidR="00C7121F" w:rsidRPr="00777901" w:rsidRDefault="005369FE" w:rsidP="00C7121F">
          <w:pPr>
            <w:ind w:firstLine="0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LAPORAN KEMAJUAN / AKHIR</w:t>
          </w:r>
          <w:r w:rsidR="00C7121F" w:rsidRPr="00777901">
            <w:rPr>
              <w:rFonts w:cs="Times New Roman"/>
              <w:b/>
            </w:rPr>
            <w:t xml:space="preserve"> </w:t>
          </w:r>
          <w:r w:rsidR="00D72D89">
            <w:rPr>
              <w:rFonts w:cs="Times New Roman"/>
              <w:b/>
            </w:rPr>
            <w:t>PENELITIAN</w:t>
          </w:r>
        </w:p>
        <w:p w14:paraId="5D9E232E" w14:textId="3207E10D" w:rsidR="00E00D3B" w:rsidRPr="00E00D3B" w:rsidRDefault="00D72D89" w:rsidP="00E00D3B">
          <w:pPr>
            <w:ind w:firstLine="0"/>
            <w:jc w:val="center"/>
            <w:rPr>
              <w:rFonts w:cs="Times New Roman"/>
              <w:b/>
              <w:bCs/>
              <w:lang w:val="fi-FI"/>
            </w:rPr>
          </w:pPr>
          <w:r>
            <w:rPr>
              <w:rFonts w:cs="Times New Roman"/>
              <w:b/>
              <w:bCs/>
              <w:lang w:val="fi-FI"/>
            </w:rPr>
            <w:t xml:space="preserve">SKEMA : </w:t>
          </w:r>
          <w:r w:rsidR="00E00D3B" w:rsidRPr="00E00D3B">
            <w:rPr>
              <w:rFonts w:cs="Times New Roman"/>
              <w:b/>
              <w:bCs/>
              <w:lang w:val="fi-FI"/>
            </w:rPr>
            <w:t xml:space="preserve"> DASAR / TERAPAN / </w:t>
          </w:r>
          <w:r w:rsidR="00E00D3B">
            <w:rPr>
              <w:rFonts w:cs="Times New Roman"/>
              <w:b/>
              <w:bCs/>
              <w:lang w:val="fi-FI"/>
            </w:rPr>
            <w:t>KOLABORASI PT</w:t>
          </w:r>
          <w:r>
            <w:rPr>
              <w:rFonts w:cs="Times New Roman"/>
              <w:b/>
              <w:bCs/>
              <w:lang w:val="fi-FI"/>
            </w:rPr>
            <w:t xml:space="preserve"> / TERAPAN INOVASI / KERJASAMA INTERNASIONAL</w:t>
          </w:r>
        </w:p>
        <w:p w14:paraId="34D68AB5" w14:textId="77777777" w:rsidR="00E00D3B" w:rsidRPr="00E00D3B" w:rsidRDefault="00E00D3B" w:rsidP="00E00D3B">
          <w:pPr>
            <w:ind w:firstLine="0"/>
            <w:jc w:val="center"/>
            <w:rPr>
              <w:rFonts w:cs="Times New Roman"/>
              <w:lang w:val="fi-FI"/>
            </w:rPr>
          </w:pPr>
        </w:p>
        <w:p w14:paraId="37C14D52" w14:textId="77777777" w:rsidR="00C7121F" w:rsidRPr="00777901" w:rsidRDefault="00C7121F" w:rsidP="00C7121F">
          <w:pPr>
            <w:pStyle w:val="Judul"/>
          </w:pPr>
          <w:r w:rsidRPr="00777901">
            <w:t>DETEKSI KEBERADAAN OBJEK MENGGUNAKAN CITRA DIGITAL DI RUANG TERBUKA</w:t>
          </w:r>
        </w:p>
        <w:p w14:paraId="0DC00913" w14:textId="77777777" w:rsidR="00C7121F" w:rsidRPr="00777901" w:rsidRDefault="00C7121F" w:rsidP="00C7121F">
          <w:pPr>
            <w:rPr>
              <w:rFonts w:cs="Times New Roman"/>
            </w:rPr>
          </w:pPr>
        </w:p>
        <w:p w14:paraId="1B28DFEB" w14:textId="77777777" w:rsidR="00C7121F" w:rsidRPr="00777901" w:rsidRDefault="00C7121F" w:rsidP="00C7121F">
          <w:pPr>
            <w:rPr>
              <w:rFonts w:cs="Times New Roman"/>
            </w:rPr>
          </w:pPr>
        </w:p>
        <w:p w14:paraId="0A22EED3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oleh</w:t>
          </w:r>
        </w:p>
        <w:p w14:paraId="7930CDD2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Prof. Dr. Amin</w:t>
          </w:r>
          <w:r w:rsidRPr="00777901">
            <w:rPr>
              <w:rFonts w:cs="Times New Roman"/>
              <w:b/>
              <w:lang w:val="id-ID"/>
            </w:rPr>
            <w:t>,</w:t>
          </w:r>
          <w:r w:rsidRPr="00777901">
            <w:rPr>
              <w:rFonts w:cs="Times New Roman"/>
              <w:b/>
            </w:rPr>
            <w:t xml:space="preserve"> </w:t>
          </w:r>
          <w:r w:rsidRPr="00777901">
            <w:rPr>
              <w:rFonts w:cs="Times New Roman"/>
              <w:b/>
              <w:lang w:val="id-ID"/>
            </w:rPr>
            <w:t>S.S</w:t>
          </w:r>
          <w:r w:rsidRPr="00777901">
            <w:rPr>
              <w:rFonts w:cs="Times New Roman"/>
              <w:b/>
            </w:rPr>
            <w:t>.</w:t>
          </w:r>
          <w:r w:rsidRPr="00777901">
            <w:rPr>
              <w:rFonts w:cs="Times New Roman"/>
              <w:b/>
              <w:lang w:val="id-ID"/>
            </w:rPr>
            <w:t>T</w:t>
          </w:r>
          <w:r w:rsidRPr="00777901">
            <w:rPr>
              <w:rFonts w:cs="Times New Roman"/>
              <w:b/>
            </w:rPr>
            <w:t>.</w:t>
          </w:r>
          <w:r w:rsidRPr="00777901">
            <w:rPr>
              <w:rFonts w:cs="Times New Roman"/>
              <w:b/>
              <w:lang w:val="id-ID"/>
            </w:rPr>
            <w:t>,</w:t>
          </w:r>
          <w:r w:rsidRPr="00777901">
            <w:rPr>
              <w:rFonts w:cs="Times New Roman"/>
              <w:b/>
            </w:rPr>
            <w:t xml:space="preserve"> </w:t>
          </w:r>
          <w:r w:rsidRPr="00777901">
            <w:rPr>
              <w:rFonts w:cs="Times New Roman"/>
              <w:b/>
              <w:lang w:val="id-ID"/>
            </w:rPr>
            <w:t>MT</w:t>
          </w:r>
        </w:p>
        <w:p w14:paraId="6054E1D4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proofErr w:type="spellStart"/>
          <w:r w:rsidRPr="00777901">
            <w:rPr>
              <w:rFonts w:cs="Times New Roman"/>
              <w:b/>
            </w:rPr>
            <w:t>Coverawati</w:t>
          </w:r>
          <w:proofErr w:type="spellEnd"/>
          <w:r w:rsidRPr="00777901">
            <w:rPr>
              <w:rFonts w:cs="Times New Roman"/>
              <w:b/>
            </w:rPr>
            <w:t>, S.T., M.Sc., Ph.D.</w:t>
          </w:r>
        </w:p>
        <w:p w14:paraId="33687BA0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 xml:space="preserve">Dr. Eng. </w:t>
          </w:r>
          <w:proofErr w:type="spellStart"/>
          <w:r w:rsidRPr="00777901">
            <w:rPr>
              <w:rFonts w:cs="Times New Roman"/>
              <w:b/>
            </w:rPr>
            <w:t>Templateawan</w:t>
          </w:r>
          <w:proofErr w:type="spellEnd"/>
          <w:r w:rsidRPr="00777901">
            <w:rPr>
              <w:rFonts w:cs="Times New Roman"/>
              <w:b/>
            </w:rPr>
            <w:t xml:space="preserve">., </w:t>
          </w:r>
          <w:proofErr w:type="spellStart"/>
          <w:r w:rsidRPr="00777901">
            <w:rPr>
              <w:rFonts w:cs="Times New Roman"/>
              <w:b/>
            </w:rPr>
            <w:t>S.Si</w:t>
          </w:r>
          <w:proofErr w:type="spellEnd"/>
          <w:r w:rsidRPr="00777901">
            <w:rPr>
              <w:rFonts w:cs="Times New Roman"/>
              <w:b/>
            </w:rPr>
            <w:t xml:space="preserve">., </w:t>
          </w:r>
          <w:proofErr w:type="spellStart"/>
          <w:r w:rsidRPr="00777901">
            <w:rPr>
              <w:rFonts w:cs="Times New Roman"/>
              <w:b/>
            </w:rPr>
            <w:t>M.Eng</w:t>
          </w:r>
          <w:proofErr w:type="spellEnd"/>
        </w:p>
        <w:p w14:paraId="4A5B7B65" w14:textId="77777777" w:rsidR="00C7121F" w:rsidRPr="00777901" w:rsidRDefault="00C7121F" w:rsidP="00C7121F">
          <w:pPr>
            <w:rPr>
              <w:rFonts w:cs="Times New Roman"/>
            </w:rPr>
          </w:pPr>
        </w:p>
        <w:p w14:paraId="3299BC77" w14:textId="63B14BFD" w:rsidR="00C7121F" w:rsidRDefault="00C7121F" w:rsidP="00C7121F">
          <w:pPr>
            <w:rPr>
              <w:rFonts w:cs="Times New Roman"/>
            </w:rPr>
          </w:pPr>
        </w:p>
        <w:p w14:paraId="4EDFF4DA" w14:textId="77777777" w:rsidR="00C7121F" w:rsidRPr="00777901" w:rsidRDefault="00C7121F" w:rsidP="00C7121F">
          <w:pPr>
            <w:rPr>
              <w:rFonts w:cs="Times New Roman"/>
            </w:rPr>
          </w:pPr>
        </w:p>
        <w:p w14:paraId="00C11DF3" w14:textId="77777777" w:rsidR="00C7121F" w:rsidRPr="00E00D3B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lang w:val="fi-FI"/>
            </w:rPr>
          </w:pPr>
          <w:r w:rsidRPr="00E00D3B">
            <w:rPr>
              <w:rFonts w:cs="Times New Roman"/>
              <w:b/>
              <w:lang w:val="fi-FI"/>
            </w:rPr>
            <w:t>Dibiayai oleh Politeknik Caltex Riau</w:t>
          </w:r>
        </w:p>
        <w:p w14:paraId="0BA6A316" w14:textId="513DC0EA" w:rsidR="00C7121F" w:rsidRPr="00E00D3B" w:rsidRDefault="005365CB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lang w:val="fi-FI"/>
            </w:rPr>
          </w:pPr>
          <w:r w:rsidRPr="00E00D3B">
            <w:rPr>
              <w:rFonts w:cs="Times New Roman"/>
              <w:b/>
              <w:lang w:val="fi-FI"/>
            </w:rPr>
            <w:t>Tahun Anggaran 20</w:t>
          </w:r>
          <w:r w:rsidR="005B4431" w:rsidRPr="00E00D3B">
            <w:rPr>
              <w:rFonts w:cs="Times New Roman"/>
              <w:b/>
              <w:lang w:val="fi-FI"/>
            </w:rPr>
            <w:t>2</w:t>
          </w:r>
          <w:r w:rsidR="005E6EBB">
            <w:rPr>
              <w:rFonts w:cs="Times New Roman"/>
              <w:b/>
              <w:lang w:val="fi-FI"/>
            </w:rPr>
            <w:t>5</w:t>
          </w:r>
        </w:p>
        <w:p w14:paraId="1FE62796" w14:textId="23D9CB0C" w:rsidR="00C7121F" w:rsidRDefault="00C7121F" w:rsidP="00C7121F">
          <w:pPr>
            <w:rPr>
              <w:rFonts w:cs="Times New Roman"/>
              <w:lang w:val="fi-FI"/>
            </w:rPr>
          </w:pPr>
        </w:p>
        <w:p w14:paraId="754F6100" w14:textId="77777777" w:rsidR="00E00D3B" w:rsidRPr="00E00D3B" w:rsidRDefault="00E00D3B" w:rsidP="00C7121F">
          <w:pPr>
            <w:rPr>
              <w:rFonts w:cs="Times New Roman"/>
              <w:lang w:val="fi-FI"/>
            </w:rPr>
          </w:pPr>
        </w:p>
        <w:p w14:paraId="5B895E66" w14:textId="77777777" w:rsidR="00C7121F" w:rsidRPr="00777901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sz w:val="28"/>
            </w:rPr>
          </w:pPr>
          <w:r w:rsidRPr="00777901">
            <w:rPr>
              <w:rFonts w:cs="Times New Roman"/>
              <w:b/>
              <w:sz w:val="28"/>
            </w:rPr>
            <w:t xml:space="preserve">Program Studi Teknik </w:t>
          </w:r>
          <w:proofErr w:type="spellStart"/>
          <w:r w:rsidRPr="00777901">
            <w:rPr>
              <w:rFonts w:cs="Times New Roman"/>
              <w:b/>
              <w:sz w:val="28"/>
            </w:rPr>
            <w:t>Informatika</w:t>
          </w:r>
          <w:proofErr w:type="spellEnd"/>
        </w:p>
        <w:p w14:paraId="3FF75A64" w14:textId="22FBD495" w:rsidR="00C7121F" w:rsidRPr="00777901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sz w:val="28"/>
            </w:rPr>
          </w:pPr>
          <w:proofErr w:type="spellStart"/>
          <w:r w:rsidRPr="00777901">
            <w:rPr>
              <w:rFonts w:cs="Times New Roman"/>
              <w:b/>
              <w:sz w:val="28"/>
            </w:rPr>
            <w:t>Jurusan</w:t>
          </w:r>
          <w:proofErr w:type="spellEnd"/>
          <w:r w:rsidRPr="00777901">
            <w:rPr>
              <w:rFonts w:cs="Times New Roman"/>
              <w:b/>
              <w:sz w:val="28"/>
            </w:rPr>
            <w:t xml:space="preserve"> </w:t>
          </w:r>
          <w:proofErr w:type="spellStart"/>
          <w:r w:rsidR="00581628" w:rsidRPr="00777901">
            <w:rPr>
              <w:rFonts w:cs="Times New Roman"/>
              <w:b/>
              <w:sz w:val="28"/>
            </w:rPr>
            <w:t>Teknologi</w:t>
          </w:r>
          <w:proofErr w:type="spellEnd"/>
          <w:r w:rsidR="00581628" w:rsidRPr="00777901">
            <w:rPr>
              <w:rFonts w:cs="Times New Roman"/>
              <w:b/>
              <w:sz w:val="28"/>
            </w:rPr>
            <w:t xml:space="preserve"> </w:t>
          </w:r>
          <w:proofErr w:type="spellStart"/>
          <w:r w:rsidR="00581628" w:rsidRPr="00777901">
            <w:rPr>
              <w:rFonts w:cs="Times New Roman"/>
              <w:b/>
              <w:sz w:val="28"/>
            </w:rPr>
            <w:t>Informasi</w:t>
          </w:r>
          <w:proofErr w:type="spellEnd"/>
        </w:p>
        <w:p w14:paraId="0F537CB5" w14:textId="0AC4E45C" w:rsidR="00C7121F" w:rsidRPr="00777901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</w:rPr>
          </w:pPr>
          <w:r w:rsidRPr="00777901">
            <w:rPr>
              <w:rFonts w:cs="Times New Roman"/>
              <w:b/>
              <w:sz w:val="28"/>
            </w:rPr>
            <w:t>20</w:t>
          </w:r>
          <w:r w:rsidR="00D83798" w:rsidRPr="00777901">
            <w:rPr>
              <w:rFonts w:cs="Times New Roman"/>
              <w:b/>
              <w:sz w:val="28"/>
            </w:rPr>
            <w:t>2</w:t>
          </w:r>
          <w:r w:rsidR="005E6EBB">
            <w:rPr>
              <w:rFonts w:cs="Times New Roman"/>
              <w:b/>
              <w:sz w:val="28"/>
            </w:rPr>
            <w:t>5</w:t>
          </w:r>
        </w:p>
        <w:p w14:paraId="10E3DF15" w14:textId="77777777" w:rsidR="00C7121F" w:rsidRPr="00777901" w:rsidRDefault="00000000">
          <w:pPr>
            <w:spacing w:after="200" w:line="276" w:lineRule="auto"/>
            <w:ind w:firstLine="0"/>
            <w:jc w:val="left"/>
            <w:rPr>
              <w:rFonts w:cs="Times New Roman"/>
              <w:b/>
              <w:sz w:val="28"/>
            </w:rPr>
          </w:pPr>
        </w:p>
      </w:sdtContent>
    </w:sdt>
    <w:p w14:paraId="0EBA2924" w14:textId="77777777" w:rsidR="007E7E37" w:rsidRDefault="007E7E37">
      <w:pPr>
        <w:spacing w:after="200" w:line="276" w:lineRule="auto"/>
        <w:ind w:firstLine="0"/>
        <w:jc w:val="left"/>
        <w:rPr>
          <w:b/>
        </w:rPr>
      </w:pPr>
      <w:bookmarkStart w:id="0" w:name="_Toc459284263"/>
      <w:bookmarkStart w:id="1" w:name="_Toc98395802"/>
      <w:bookmarkEnd w:id="0"/>
      <w:bookmarkEnd w:id="1"/>
      <w:r>
        <w:rPr>
          <w:b/>
        </w:rPr>
        <w:br w:type="page"/>
      </w:r>
    </w:p>
    <w:p w14:paraId="578FE329" w14:textId="1BCBAE3F" w:rsidR="007E7E37" w:rsidRPr="0006017F" w:rsidRDefault="007E7E37" w:rsidP="00B05D76">
      <w:pPr>
        <w:spacing w:line="240" w:lineRule="auto"/>
        <w:ind w:right="3" w:firstLine="0"/>
        <w:jc w:val="center"/>
        <w:rPr>
          <w:b/>
          <w:sz w:val="28"/>
          <w:szCs w:val="28"/>
        </w:rPr>
      </w:pPr>
      <w:r w:rsidRPr="0006017F">
        <w:rPr>
          <w:b/>
          <w:sz w:val="28"/>
          <w:szCs w:val="28"/>
        </w:rPr>
        <w:lastRenderedPageBreak/>
        <w:t>HALAMAN</w:t>
      </w:r>
      <w:r w:rsidRPr="0006017F">
        <w:rPr>
          <w:b/>
          <w:spacing w:val="-2"/>
          <w:sz w:val="28"/>
          <w:szCs w:val="28"/>
        </w:rPr>
        <w:t xml:space="preserve"> </w:t>
      </w:r>
      <w:r w:rsidRPr="0006017F">
        <w:rPr>
          <w:b/>
          <w:sz w:val="28"/>
          <w:szCs w:val="28"/>
        </w:rPr>
        <w:t>PENGESAHAN</w:t>
      </w:r>
      <w:r w:rsidRPr="0006017F">
        <w:rPr>
          <w:b/>
          <w:spacing w:val="-2"/>
          <w:sz w:val="28"/>
          <w:szCs w:val="28"/>
        </w:rPr>
        <w:t xml:space="preserve"> </w:t>
      </w:r>
      <w:r w:rsidR="005369FE">
        <w:rPr>
          <w:b/>
          <w:sz w:val="28"/>
          <w:szCs w:val="28"/>
        </w:rPr>
        <w:t>LAPORAN</w:t>
      </w:r>
      <w:r w:rsidRPr="0006017F">
        <w:rPr>
          <w:b/>
          <w:spacing w:val="-1"/>
          <w:sz w:val="28"/>
          <w:szCs w:val="28"/>
        </w:rPr>
        <w:t xml:space="preserve"> </w:t>
      </w:r>
      <w:r w:rsidRPr="0006017F">
        <w:rPr>
          <w:b/>
          <w:spacing w:val="-2"/>
          <w:sz w:val="28"/>
          <w:szCs w:val="28"/>
        </w:rPr>
        <w:t>PENELITIAN</w:t>
      </w:r>
    </w:p>
    <w:p w14:paraId="460A7117" w14:textId="77777777" w:rsidR="007E7E37" w:rsidRDefault="007E7E37" w:rsidP="00B05D76">
      <w:pPr>
        <w:pStyle w:val="BodyText"/>
        <w:spacing w:after="0"/>
        <w:rPr>
          <w:b/>
        </w:rPr>
      </w:pPr>
    </w:p>
    <w:p w14:paraId="19A146FD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r>
        <w:t>Data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Penelitian</w:t>
      </w:r>
      <w:proofErr w:type="spellEnd"/>
    </w:p>
    <w:p w14:paraId="5B2D244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>
        <w:t>Judul</w:t>
      </w:r>
      <w:proofErr w:type="spellEnd"/>
      <w:r>
        <w:t xml:space="preserve"> </w:t>
      </w:r>
      <w:proofErr w:type="spellStart"/>
      <w:r>
        <w:rPr>
          <w:spacing w:val="-2"/>
        </w:rPr>
        <w:t>Penelitian</w:t>
      </w:r>
      <w:proofErr w:type="spellEnd"/>
      <w:r>
        <w:tab/>
        <w:t>:</w:t>
      </w:r>
      <w:r>
        <w:tab/>
      </w:r>
      <w:proofErr w:type="spellStart"/>
      <w:r>
        <w:t>Deteksi</w:t>
      </w:r>
      <w:proofErr w:type="spellEnd"/>
      <w:r>
        <w:rPr>
          <w:spacing w:val="-1"/>
        </w:rPr>
        <w:t xml:space="preserve"> </w:t>
      </w:r>
      <w:proofErr w:type="spellStart"/>
      <w:r>
        <w:t>Keberadaan</w:t>
      </w:r>
      <w:proofErr w:type="spellEnd"/>
      <w:r>
        <w:rPr>
          <w:spacing w:val="-1"/>
        </w:rPr>
        <w:t xml:space="preserve"> </w:t>
      </w:r>
      <w:proofErr w:type="spellStart"/>
      <w:r>
        <w:t>Objek</w:t>
      </w:r>
      <w:proofErr w:type="spellEnd"/>
      <w:r>
        <w:rPr>
          <w:spacing w:val="-1"/>
        </w:rPr>
        <w:t xml:space="preserve"> </w:t>
      </w:r>
      <w:proofErr w:type="spellStart"/>
      <w:r>
        <w:t>Menggunakan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IoT</w:t>
      </w:r>
    </w:p>
    <w:p w14:paraId="6DD4FBB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Skema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Penelitian</w:t>
      </w:r>
      <w:proofErr w:type="spellEnd"/>
      <w:r>
        <w:tab/>
        <w:t>:</w:t>
      </w:r>
      <w:r>
        <w:rPr>
          <w:spacing w:val="-3"/>
        </w:rPr>
        <w:tab/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Terapan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Koaborasi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 xml:space="preserve">PT </w:t>
      </w:r>
      <w:r w:rsidRPr="003D39D1">
        <w:rPr>
          <w:spacing w:val="-5"/>
        </w:rPr>
        <w:t xml:space="preserve">/ </w:t>
      </w:r>
      <w:proofErr w:type="spellStart"/>
      <w:r w:rsidRPr="003D39D1">
        <w:rPr>
          <w:sz w:val="23"/>
        </w:rPr>
        <w:t>Terapan</w:t>
      </w:r>
      <w:proofErr w:type="spellEnd"/>
      <w:r w:rsidRPr="003D39D1">
        <w:rPr>
          <w:sz w:val="23"/>
        </w:rPr>
        <w:t xml:space="preserve"> </w:t>
      </w:r>
      <w:proofErr w:type="spellStart"/>
      <w:r w:rsidRPr="003D39D1">
        <w:rPr>
          <w:sz w:val="23"/>
        </w:rPr>
        <w:t>Inovasi</w:t>
      </w:r>
      <w:proofErr w:type="spellEnd"/>
      <w:r w:rsidRPr="003D39D1">
        <w:rPr>
          <w:spacing w:val="-5"/>
        </w:rPr>
        <w:t xml:space="preserve"> / </w:t>
      </w:r>
      <w:r w:rsidRPr="003D39D1">
        <w:rPr>
          <w:sz w:val="23"/>
        </w:rPr>
        <w:t>Kerjasama Internasional</w:t>
      </w:r>
      <w:r w:rsidRPr="003D39D1">
        <w:rPr>
          <w:spacing w:val="-5"/>
        </w:rPr>
        <w:t xml:space="preserve"> *</w:t>
      </w:r>
    </w:p>
    <w:p w14:paraId="1EC8E84F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>
        <w:t>Bidang</w:t>
      </w:r>
      <w:proofErr w:type="spellEnd"/>
      <w:r>
        <w:t xml:space="preserve"> </w:t>
      </w:r>
      <w:proofErr w:type="spellStart"/>
      <w:r w:rsidRPr="00E71C74">
        <w:t>Ilmu</w:t>
      </w:r>
      <w:proofErr w:type="spellEnd"/>
      <w:r>
        <w:tab/>
        <w:t>:</w:t>
      </w:r>
      <w:r w:rsidRPr="00E71C74">
        <w:tab/>
      </w:r>
      <w:r>
        <w:t xml:space="preserve">Teknik </w:t>
      </w:r>
      <w:proofErr w:type="spellStart"/>
      <w:r w:rsidRPr="00E71C74">
        <w:t>Informatika</w:t>
      </w:r>
      <w:proofErr w:type="spellEnd"/>
    </w:p>
    <w:p w14:paraId="1C84CFEE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>
        <w:t>Kategori</w:t>
      </w:r>
      <w:proofErr w:type="spellEnd"/>
      <w:r w:rsidRPr="00E71C74">
        <w:t xml:space="preserve"> </w:t>
      </w:r>
      <w:proofErr w:type="spellStart"/>
      <w:r w:rsidRPr="00E71C74">
        <w:t>Penelitian</w:t>
      </w:r>
      <w:proofErr w:type="spellEnd"/>
      <w:r>
        <w:tab/>
        <w:t>:</w:t>
      </w:r>
      <w:r w:rsidRPr="00E71C74">
        <w:tab/>
      </w:r>
      <w:r>
        <w:t>Digital</w:t>
      </w:r>
      <w:r w:rsidRPr="00E71C74">
        <w:t xml:space="preserve"> </w:t>
      </w:r>
      <w:r>
        <w:t>Image</w:t>
      </w:r>
      <w:r w:rsidRPr="00E71C74">
        <w:t xml:space="preserve"> Processing</w:t>
      </w:r>
    </w:p>
    <w:p w14:paraId="0D9B627D" w14:textId="6F9F3937" w:rsidR="007E7E37" w:rsidRPr="00276566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 w:rsidRPr="00E71C74">
        <w:t>TKT</w:t>
      </w:r>
      <w:r>
        <w:tab/>
        <w:t>:</w:t>
      </w:r>
      <w:r>
        <w:rPr>
          <w:spacing w:val="-1"/>
        </w:rPr>
        <w:tab/>
      </w:r>
      <w:r>
        <w:t>Saat</w:t>
      </w:r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 xml:space="preserve">: </w:t>
      </w:r>
      <w:r>
        <w:rPr>
          <w:spacing w:val="-10"/>
        </w:rPr>
        <w:t>2</w:t>
      </w:r>
    </w:p>
    <w:p w14:paraId="38DB730A" w14:textId="77777777" w:rsidR="00276566" w:rsidRDefault="00276566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1D1E1866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proofErr w:type="spellStart"/>
      <w:r w:rsidRPr="007E7E37">
        <w:rPr>
          <w:spacing w:val="-2"/>
        </w:rPr>
        <w:t>Ketua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Peneliti</w:t>
      </w:r>
      <w:proofErr w:type="spellEnd"/>
    </w:p>
    <w:p w14:paraId="269AC35E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Nama</w:t>
      </w:r>
      <w:r w:rsidRPr="00E71C74">
        <w:t xml:space="preserve"> </w:t>
      </w:r>
      <w:proofErr w:type="spellStart"/>
      <w:r>
        <w:t>Lengkap</w:t>
      </w:r>
      <w:proofErr w:type="spellEnd"/>
      <w:r w:rsidRPr="00E93C0E">
        <w:t xml:space="preserve"> </w:t>
      </w:r>
      <w:r>
        <w:t>dan</w:t>
      </w:r>
      <w:r w:rsidRPr="00E93C0E">
        <w:t xml:space="preserve"> Gelar</w:t>
      </w:r>
      <w:r>
        <w:tab/>
        <w:t>:</w:t>
      </w:r>
      <w:r>
        <w:tab/>
        <w:t xml:space="preserve">Prof. </w:t>
      </w:r>
      <w:r w:rsidRPr="00E93C0E">
        <w:t>Amin</w:t>
      </w:r>
    </w:p>
    <w:p w14:paraId="1A45BD79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Jenis</w:t>
      </w:r>
      <w:r w:rsidRPr="00E93C0E">
        <w:t xml:space="preserve"> Kelamin</w:t>
      </w:r>
      <w:r>
        <w:tab/>
        <w:t>:</w:t>
      </w:r>
      <w:r>
        <w:tab/>
        <w:t>Laki-</w:t>
      </w:r>
      <w:r w:rsidRPr="00E93C0E">
        <w:t>Laki</w:t>
      </w:r>
    </w:p>
    <w:p w14:paraId="00829A0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 w:rsidRPr="00E93C0E">
        <w:t>Golongan</w:t>
      </w:r>
      <w:proofErr w:type="spellEnd"/>
      <w:r w:rsidRPr="00E93C0E">
        <w:t>/</w:t>
      </w:r>
      <w:proofErr w:type="spellStart"/>
      <w:r w:rsidRPr="00E93C0E">
        <w:t>Pangkat</w:t>
      </w:r>
      <w:proofErr w:type="spellEnd"/>
      <w:r w:rsidRPr="00E93C0E">
        <w:t>/NIP</w:t>
      </w:r>
      <w:r>
        <w:tab/>
        <w:t>:</w:t>
      </w:r>
      <w:r>
        <w:tab/>
        <w:t>-</w:t>
      </w:r>
      <w:r w:rsidRPr="00E93C0E">
        <w:t xml:space="preserve"> </w:t>
      </w:r>
      <w:r>
        <w:t>/ -</w:t>
      </w:r>
      <w:r w:rsidRPr="00E93C0E">
        <w:t xml:space="preserve"> </w:t>
      </w:r>
      <w:r>
        <w:t xml:space="preserve">/ </w:t>
      </w:r>
      <w:r w:rsidRPr="00E93C0E">
        <w:t>017999</w:t>
      </w:r>
    </w:p>
    <w:p w14:paraId="2D5B0A68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>
        <w:t>Jabatan</w:t>
      </w:r>
      <w:proofErr w:type="spellEnd"/>
      <w:r w:rsidRPr="00E93C0E">
        <w:t xml:space="preserve"> </w:t>
      </w:r>
      <w:proofErr w:type="spellStart"/>
      <w:r w:rsidRPr="00E93C0E">
        <w:t>Fungsional</w:t>
      </w:r>
      <w:proofErr w:type="spellEnd"/>
      <w:r>
        <w:tab/>
        <w:t>:</w:t>
      </w:r>
      <w:r>
        <w:tab/>
      </w:r>
      <w:proofErr w:type="spellStart"/>
      <w:r>
        <w:t>Lektor</w:t>
      </w:r>
      <w:proofErr w:type="spellEnd"/>
      <w:r>
        <w:t xml:space="preserve"> </w:t>
      </w:r>
      <w:proofErr w:type="spellStart"/>
      <w:r w:rsidRPr="00E93C0E">
        <w:t>Kepala</w:t>
      </w:r>
      <w:proofErr w:type="spellEnd"/>
    </w:p>
    <w:p w14:paraId="18AAFCCB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>
        <w:t>Jabatan</w:t>
      </w:r>
      <w:proofErr w:type="spellEnd"/>
      <w:r w:rsidRPr="00E93C0E">
        <w:t xml:space="preserve"> </w:t>
      </w:r>
      <w:proofErr w:type="spellStart"/>
      <w:r w:rsidRPr="00E93C0E">
        <w:t>Struktural</w:t>
      </w:r>
      <w:proofErr w:type="spellEnd"/>
      <w:r>
        <w:tab/>
        <w:t>:</w:t>
      </w:r>
      <w:r>
        <w:tab/>
      </w:r>
      <w:proofErr w:type="spellStart"/>
      <w:r>
        <w:t>Kepala</w:t>
      </w:r>
      <w:proofErr w:type="spellEnd"/>
      <w:r w:rsidRPr="00E93C0E">
        <w:t xml:space="preserve"> LPP</w:t>
      </w:r>
    </w:p>
    <w:p w14:paraId="72B0C1E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proofErr w:type="spellStart"/>
      <w:r>
        <w:t>Jurusan</w:t>
      </w:r>
      <w:proofErr w:type="spellEnd"/>
      <w:r>
        <w:t>/Program</w:t>
      </w:r>
      <w:r w:rsidRPr="00E93C0E">
        <w:t xml:space="preserve"> Studi</w:t>
      </w:r>
      <w:r>
        <w:tab/>
        <w:t>:</w:t>
      </w:r>
      <w:r>
        <w:tab/>
        <w:t>Elektro /</w:t>
      </w:r>
      <w:r w:rsidRPr="00E93C0E">
        <w:t xml:space="preserve"> </w:t>
      </w:r>
      <w:r>
        <w:t xml:space="preserve">Teknik </w:t>
      </w:r>
      <w:proofErr w:type="spellStart"/>
      <w:r w:rsidRPr="00E93C0E">
        <w:t>Megatronika</w:t>
      </w:r>
      <w:proofErr w:type="spellEnd"/>
    </w:p>
    <w:p w14:paraId="7BAF31AA" w14:textId="2B580020" w:rsidR="007E7E37" w:rsidRPr="00276566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Pusat</w:t>
      </w:r>
      <w:r w:rsidRPr="00E93C0E">
        <w:t xml:space="preserve"> </w:t>
      </w:r>
      <w:proofErr w:type="spellStart"/>
      <w:r w:rsidRPr="00E93C0E">
        <w:t>Penelitian</w:t>
      </w:r>
      <w:proofErr w:type="spellEnd"/>
      <w:r>
        <w:tab/>
        <w:t>:</w:t>
      </w:r>
      <w:r>
        <w:tab/>
      </w:r>
      <w:proofErr w:type="spellStart"/>
      <w:r>
        <w:t>Politeknik</w:t>
      </w:r>
      <w:proofErr w:type="spellEnd"/>
      <w:r>
        <w:t xml:space="preserve"> Caltex </w:t>
      </w:r>
      <w:r>
        <w:rPr>
          <w:spacing w:val="-4"/>
        </w:rPr>
        <w:t>Riau</w:t>
      </w:r>
    </w:p>
    <w:p w14:paraId="01E87FDD" w14:textId="77777777" w:rsidR="00276566" w:rsidRDefault="00276566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0B1130DD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r w:rsidRPr="007E7E37">
        <w:rPr>
          <w:spacing w:val="-2"/>
        </w:rPr>
        <w:t>Alamat</w:t>
      </w:r>
      <w:r>
        <w:rPr>
          <w:spacing w:val="-4"/>
        </w:rPr>
        <w:t xml:space="preserve"> </w:t>
      </w:r>
      <w:proofErr w:type="spellStart"/>
      <w:r>
        <w:t>Ketua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Peneliti</w:t>
      </w:r>
      <w:proofErr w:type="spellEnd"/>
    </w:p>
    <w:p w14:paraId="2D8C3A45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Alamat</w:t>
      </w:r>
      <w:r w:rsidRPr="00E71C74">
        <w:t xml:space="preserve"> </w:t>
      </w:r>
      <w:proofErr w:type="spellStart"/>
      <w:r>
        <w:t>kantor</w:t>
      </w:r>
      <w:proofErr w:type="spellEnd"/>
      <w:r>
        <w:t>/Telp/Fax/E-mail</w:t>
      </w:r>
      <w:r>
        <w:tab/>
        <w:t>:</w:t>
      </w:r>
      <w:r>
        <w:tab/>
      </w:r>
      <w:proofErr w:type="spellStart"/>
      <w:r>
        <w:t>Politeknik</w:t>
      </w:r>
      <w:proofErr w:type="spellEnd"/>
      <w:r w:rsidRPr="00E71C74">
        <w:t xml:space="preserve"> </w:t>
      </w:r>
      <w:r>
        <w:t>Caltex</w:t>
      </w:r>
      <w:r w:rsidRPr="00E71C74">
        <w:t xml:space="preserve"> Riau</w:t>
      </w:r>
    </w:p>
    <w:p w14:paraId="717CC8E9" w14:textId="12E1EFF0" w:rsidR="007E7E37" w:rsidRP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Alamat</w:t>
      </w:r>
      <w:r>
        <w:rPr>
          <w:spacing w:val="-5"/>
        </w:rPr>
        <w:t xml:space="preserve"> </w:t>
      </w:r>
      <w:proofErr w:type="spellStart"/>
      <w:r>
        <w:t>rumah</w:t>
      </w:r>
      <w:proofErr w:type="spellEnd"/>
      <w:r>
        <w:t>/Telp/Fax/E-mail</w:t>
      </w:r>
      <w:r>
        <w:tab/>
        <w:t>:</w:t>
      </w:r>
      <w:r>
        <w:tab/>
      </w:r>
      <w:proofErr w:type="spellStart"/>
      <w:r>
        <w:t>Perum</w:t>
      </w:r>
      <w:proofErr w:type="spellEnd"/>
      <w:r>
        <w:rPr>
          <w:spacing w:val="-2"/>
        </w:rPr>
        <w:t xml:space="preserve"> </w:t>
      </w:r>
      <w:r>
        <w:t>PCR</w:t>
      </w:r>
      <w:r>
        <w:rPr>
          <w:spacing w:val="-2"/>
        </w:rPr>
        <w:t xml:space="preserve"> </w:t>
      </w:r>
      <w:proofErr w:type="spellStart"/>
      <w:r>
        <w:t>Jl.Umbansari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Atas</w:t>
      </w:r>
    </w:p>
    <w:p w14:paraId="176A40FF" w14:textId="77777777" w:rsidR="00F01C4A" w:rsidRDefault="00F01C4A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5B348835" w14:textId="0C76E001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4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</w:pPr>
      <w:proofErr w:type="spellStart"/>
      <w:r w:rsidRPr="007E7E37">
        <w:rPr>
          <w:spacing w:val="-2"/>
        </w:rPr>
        <w:t>Jumlah</w:t>
      </w:r>
      <w:proofErr w:type="spellEnd"/>
      <w:r>
        <w:rPr>
          <w:spacing w:val="-1"/>
        </w:rPr>
        <w:t xml:space="preserve"> </w:t>
      </w:r>
      <w:proofErr w:type="spellStart"/>
      <w:r>
        <w:t>Anggota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Peneliti</w:t>
      </w:r>
      <w:proofErr w:type="spellEnd"/>
      <w:r w:rsidR="00AE6B37">
        <w:tab/>
        <w:t>:</w:t>
      </w:r>
      <w:r w:rsidR="00AE6B37">
        <w:tab/>
      </w:r>
      <w:r>
        <w:t xml:space="preserve">2 </w:t>
      </w:r>
      <w:r>
        <w:rPr>
          <w:spacing w:val="-4"/>
        </w:rPr>
        <w:t>orang</w:t>
      </w:r>
    </w:p>
    <w:p w14:paraId="095A32F2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969"/>
          <w:tab w:val="left" w:pos="4253"/>
        </w:tabs>
        <w:autoSpaceDE w:val="0"/>
        <w:autoSpaceDN w:val="0"/>
        <w:spacing w:line="240" w:lineRule="auto"/>
        <w:ind w:left="4253" w:hanging="3969"/>
        <w:contextualSpacing w:val="0"/>
        <w:jc w:val="left"/>
      </w:pPr>
      <w:proofErr w:type="spellStart"/>
      <w:r>
        <w:t>Coverawati</w:t>
      </w:r>
      <w:proofErr w:type="spellEnd"/>
      <w:r>
        <w:t>,</w:t>
      </w:r>
      <w:r w:rsidRPr="00E71C74">
        <w:t xml:space="preserve"> </w:t>
      </w:r>
      <w:r>
        <w:t>S.T.,</w:t>
      </w:r>
      <w:r w:rsidRPr="00E71C74">
        <w:t xml:space="preserve"> </w:t>
      </w:r>
      <w:r>
        <w:t xml:space="preserve">M.Sc., </w:t>
      </w:r>
      <w:r w:rsidRPr="00E71C74">
        <w:t>Ph.D.</w:t>
      </w:r>
    </w:p>
    <w:p w14:paraId="7FBA8EEF" w14:textId="4C11E0D4" w:rsidR="007E7E37" w:rsidRP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969"/>
          <w:tab w:val="left" w:pos="4253"/>
        </w:tabs>
        <w:autoSpaceDE w:val="0"/>
        <w:autoSpaceDN w:val="0"/>
        <w:spacing w:line="240" w:lineRule="auto"/>
        <w:ind w:left="4253" w:hanging="3969"/>
        <w:contextualSpacing w:val="0"/>
        <w:jc w:val="left"/>
      </w:pPr>
      <w:r>
        <w:t>Dr.</w:t>
      </w:r>
      <w:r>
        <w:rPr>
          <w:spacing w:val="-2"/>
        </w:rPr>
        <w:t xml:space="preserve"> </w:t>
      </w:r>
      <w:r>
        <w:t>Eng.</w:t>
      </w:r>
      <w:r>
        <w:rPr>
          <w:spacing w:val="-2"/>
        </w:rPr>
        <w:t xml:space="preserve"> </w:t>
      </w:r>
      <w:proofErr w:type="spellStart"/>
      <w:r>
        <w:t>Templateawan</w:t>
      </w:r>
      <w:proofErr w:type="spellEnd"/>
      <w:r>
        <w:t xml:space="preserve">., </w:t>
      </w:r>
      <w:proofErr w:type="spellStart"/>
      <w:r>
        <w:t>S.Si</w:t>
      </w:r>
      <w:proofErr w:type="spellEnd"/>
      <w:r>
        <w:t>.,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M.Eng</w:t>
      </w:r>
      <w:proofErr w:type="spellEnd"/>
    </w:p>
    <w:p w14:paraId="223CE693" w14:textId="77777777" w:rsidR="00F01C4A" w:rsidRDefault="00F01C4A" w:rsidP="00B05D76">
      <w:pPr>
        <w:pStyle w:val="ListParagraph"/>
        <w:widowControl w:val="0"/>
        <w:tabs>
          <w:tab w:val="left" w:pos="567"/>
          <w:tab w:val="left" w:pos="3969"/>
          <w:tab w:val="left" w:pos="4253"/>
        </w:tabs>
        <w:autoSpaceDE w:val="0"/>
        <w:autoSpaceDN w:val="0"/>
        <w:spacing w:line="240" w:lineRule="auto"/>
        <w:ind w:left="4253" w:firstLine="0"/>
        <w:contextualSpacing w:val="0"/>
        <w:jc w:val="left"/>
      </w:pPr>
    </w:p>
    <w:p w14:paraId="330A5AAA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</w:pPr>
      <w:proofErr w:type="spellStart"/>
      <w:r w:rsidRPr="007E7E37">
        <w:rPr>
          <w:spacing w:val="-2"/>
        </w:rPr>
        <w:t>Jumlah</w:t>
      </w:r>
      <w:proofErr w:type="spellEnd"/>
      <w:r>
        <w:rPr>
          <w:spacing w:val="-3"/>
        </w:rPr>
        <w:t xml:space="preserve"> </w:t>
      </w:r>
      <w:proofErr w:type="spellStart"/>
      <w:r>
        <w:t>Keterlibatan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Mahasiswa</w:t>
      </w:r>
      <w:proofErr w:type="spellEnd"/>
      <w:r>
        <w:tab/>
        <w:t>:</w:t>
      </w:r>
      <w:r>
        <w:tab/>
        <w:t xml:space="preserve">3 </w:t>
      </w:r>
      <w:r>
        <w:rPr>
          <w:spacing w:val="-4"/>
        </w:rPr>
        <w:t>orang</w:t>
      </w:r>
    </w:p>
    <w:p w14:paraId="2F44FEB4" w14:textId="77777777" w:rsidR="007E7E37" w:rsidRP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(</w:t>
      </w:r>
      <w:r w:rsidRPr="00676D19">
        <w:rPr>
          <w:spacing w:val="-2"/>
        </w:rPr>
        <w:t>Nama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NIM)</w:t>
      </w:r>
    </w:p>
    <w:p w14:paraId="1436E12D" w14:textId="77777777" w:rsidR="00F01C4A" w:rsidRDefault="00F01C4A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04EC1C28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proofErr w:type="spellStart"/>
      <w:r w:rsidRPr="007E7E37">
        <w:rPr>
          <w:spacing w:val="-2"/>
        </w:rPr>
        <w:t>Matakuliah</w:t>
      </w:r>
      <w:proofErr w:type="spellEnd"/>
      <w:r>
        <w:rPr>
          <w:spacing w:val="-5"/>
        </w:rPr>
        <w:t xml:space="preserve"> </w:t>
      </w:r>
      <w:proofErr w:type="spellStart"/>
      <w:r>
        <w:t>Pendukung</w:t>
      </w:r>
      <w:proofErr w:type="spellEnd"/>
      <w:r>
        <w:rPr>
          <w:spacing w:val="-2"/>
        </w:rPr>
        <w:t xml:space="preserve"> </w:t>
      </w:r>
      <w:proofErr w:type="spellStart"/>
      <w:r>
        <w:t>Terkait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rPr>
          <w:spacing w:val="-27"/>
        </w:rPr>
        <w:t xml:space="preserve"> </w:t>
      </w:r>
      <w:r>
        <w:rPr>
          <w:spacing w:val="-10"/>
        </w:rPr>
        <w:t>:</w:t>
      </w:r>
    </w:p>
    <w:p w14:paraId="15C04BA1" w14:textId="2CC3D06E" w:rsid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(</w:t>
      </w:r>
      <w:r w:rsidRPr="00676D19">
        <w:rPr>
          <w:spacing w:val="-2"/>
        </w:rPr>
        <w:t>Kode</w:t>
      </w:r>
      <w:r>
        <w:rPr>
          <w:spacing w:val="-2"/>
        </w:rPr>
        <w:t xml:space="preserve"> </w:t>
      </w:r>
      <w:r>
        <w:t>MK</w:t>
      </w:r>
      <w:r>
        <w:rPr>
          <w:spacing w:val="-1"/>
        </w:rPr>
        <w:t xml:space="preserve"> </w:t>
      </w:r>
      <w:r>
        <w:t>/ Nama</w:t>
      </w:r>
      <w:r>
        <w:rPr>
          <w:spacing w:val="-1"/>
        </w:rPr>
        <w:t xml:space="preserve"> </w:t>
      </w:r>
      <w:r>
        <w:t>MK –</w:t>
      </w:r>
      <w:r>
        <w:rPr>
          <w:spacing w:val="2"/>
        </w:rPr>
        <w:t xml:space="preserve"> </w:t>
      </w:r>
      <w:r>
        <w:rPr>
          <w:spacing w:val="-5"/>
        </w:rPr>
        <w:t>1)</w:t>
      </w:r>
    </w:p>
    <w:p w14:paraId="72C109A8" w14:textId="77777777" w:rsidR="007E7E37" w:rsidRP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  <w:rPr>
          <w:spacing w:val="-2"/>
        </w:rPr>
      </w:pPr>
      <w:r w:rsidRPr="007E7E37">
        <w:rPr>
          <w:spacing w:val="-2"/>
        </w:rPr>
        <w:t>Lokasi</w:t>
      </w:r>
      <w:r>
        <w:rPr>
          <w:spacing w:val="-2"/>
        </w:rPr>
        <w:t xml:space="preserve"> </w:t>
      </w:r>
      <w:proofErr w:type="spellStart"/>
      <w:r w:rsidRPr="007E7E37">
        <w:rPr>
          <w:spacing w:val="-2"/>
        </w:rPr>
        <w:t>Penelitian</w:t>
      </w:r>
      <w:proofErr w:type="spellEnd"/>
      <w:r w:rsidRPr="007E7E37">
        <w:rPr>
          <w:spacing w:val="-2"/>
        </w:rPr>
        <w:tab/>
        <w:t>:</w:t>
      </w:r>
      <w:r w:rsidRPr="007E7E37">
        <w:rPr>
          <w:spacing w:val="-2"/>
        </w:rPr>
        <w:tab/>
      </w:r>
      <w:proofErr w:type="spellStart"/>
      <w:r w:rsidRPr="007E7E37">
        <w:rPr>
          <w:spacing w:val="-2"/>
        </w:rPr>
        <w:t>Politeknik</w:t>
      </w:r>
      <w:proofErr w:type="spellEnd"/>
      <w:r w:rsidRPr="007E7E37">
        <w:rPr>
          <w:spacing w:val="-2"/>
        </w:rPr>
        <w:t xml:space="preserve"> Caltex Riau</w:t>
      </w:r>
    </w:p>
    <w:p w14:paraId="729C7441" w14:textId="77777777" w:rsidR="007E7E37" w:rsidRP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  <w:rPr>
          <w:spacing w:val="-2"/>
        </w:rPr>
      </w:pPr>
      <w:r w:rsidRPr="007E7E37">
        <w:rPr>
          <w:spacing w:val="-2"/>
        </w:rPr>
        <w:t xml:space="preserve">Kerjasama </w:t>
      </w:r>
      <w:proofErr w:type="spellStart"/>
      <w:r w:rsidRPr="007E7E37">
        <w:rPr>
          <w:spacing w:val="-2"/>
        </w:rPr>
        <w:t>dengan</w:t>
      </w:r>
      <w:proofErr w:type="spellEnd"/>
      <w:r w:rsidRPr="007E7E37">
        <w:rPr>
          <w:spacing w:val="-2"/>
        </w:rPr>
        <w:t xml:space="preserve"> </w:t>
      </w:r>
      <w:proofErr w:type="spellStart"/>
      <w:r w:rsidRPr="007E7E37">
        <w:rPr>
          <w:spacing w:val="-2"/>
        </w:rPr>
        <w:t>institusi</w:t>
      </w:r>
      <w:proofErr w:type="spellEnd"/>
      <w:r w:rsidRPr="007E7E37">
        <w:rPr>
          <w:spacing w:val="-2"/>
        </w:rPr>
        <w:t xml:space="preserve"> lain</w:t>
      </w:r>
      <w:r w:rsidRPr="007E7E37">
        <w:rPr>
          <w:spacing w:val="-2"/>
        </w:rPr>
        <w:tab/>
        <w:t>:</w:t>
      </w:r>
      <w:r w:rsidRPr="007E7E37">
        <w:rPr>
          <w:spacing w:val="-2"/>
        </w:rPr>
        <w:tab/>
        <w:t>-</w:t>
      </w:r>
    </w:p>
    <w:p w14:paraId="7724D620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</w:pPr>
      <w:r w:rsidRPr="007E7E37">
        <w:rPr>
          <w:spacing w:val="-2"/>
        </w:rPr>
        <w:t>Lama</w:t>
      </w:r>
      <w:r w:rsidRPr="00C9743D">
        <w:t xml:space="preserve"> </w:t>
      </w:r>
      <w:proofErr w:type="spellStart"/>
      <w:r w:rsidRPr="00AE6B37">
        <w:rPr>
          <w:spacing w:val="-2"/>
        </w:rPr>
        <w:t>Penelitian</w:t>
      </w:r>
      <w:proofErr w:type="spellEnd"/>
      <w:r>
        <w:tab/>
        <w:t>:</w:t>
      </w:r>
      <w:r>
        <w:tab/>
        <w:t xml:space="preserve">7 </w:t>
      </w:r>
      <w:proofErr w:type="spellStart"/>
      <w:r>
        <w:rPr>
          <w:spacing w:val="-2"/>
        </w:rPr>
        <w:t>bulan</w:t>
      </w:r>
      <w:proofErr w:type="spellEnd"/>
    </w:p>
    <w:p w14:paraId="5B3774D9" w14:textId="77777777" w:rsidR="007E7E37" w:rsidRDefault="007E7E37" w:rsidP="00B05D76">
      <w:pPr>
        <w:pStyle w:val="BodyText"/>
        <w:spacing w:after="0"/>
        <w:rPr>
          <w:sz w:val="20"/>
        </w:rPr>
      </w:pPr>
    </w:p>
    <w:p w14:paraId="798A7FF8" w14:textId="77777777" w:rsidR="007E7E37" w:rsidRDefault="007E7E37" w:rsidP="00B05D76">
      <w:pPr>
        <w:pStyle w:val="BodyText"/>
        <w:spacing w:after="0"/>
        <w:rPr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388"/>
      </w:tblGrid>
      <w:tr w:rsidR="007E7E37" w14:paraId="0CE29008" w14:textId="77777777" w:rsidTr="002E68C4">
        <w:trPr>
          <w:trHeight w:val="1922"/>
        </w:trPr>
        <w:tc>
          <w:tcPr>
            <w:tcW w:w="4078" w:type="dxa"/>
          </w:tcPr>
          <w:p w14:paraId="515C56D0" w14:textId="77777777" w:rsidR="007E7E37" w:rsidRDefault="007E7E37" w:rsidP="00B05D7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  <w:p w14:paraId="5E7B3E01" w14:textId="77777777" w:rsidR="007E7E37" w:rsidRDefault="007E7E37" w:rsidP="00B05D76">
            <w:pPr>
              <w:pStyle w:val="TableParagraph"/>
              <w:ind w:left="50"/>
              <w:rPr>
                <w:spacing w:val="-2"/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Megatronika,</w:t>
            </w:r>
          </w:p>
          <w:p w14:paraId="36EEEDF3" w14:textId="77777777" w:rsidR="00276566" w:rsidRDefault="00276566" w:rsidP="00B05D76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14:paraId="2364134F" w14:textId="77777777" w:rsidR="00276566" w:rsidRDefault="00276566" w:rsidP="00B05D76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14:paraId="722D24D5" w14:textId="77777777" w:rsidR="00276566" w:rsidRDefault="00276566" w:rsidP="00B05D76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14:paraId="79C92F65" w14:textId="77777777" w:rsidR="00276566" w:rsidRDefault="00276566" w:rsidP="00B05D76">
            <w:pPr>
              <w:pStyle w:val="TableParagraph"/>
              <w:ind w:left="50"/>
              <w:rPr>
                <w:sz w:val="24"/>
              </w:rPr>
            </w:pPr>
          </w:p>
          <w:p w14:paraId="46383438" w14:textId="77777777" w:rsidR="007E7E37" w:rsidRDefault="007E7E37" w:rsidP="00B05D76">
            <w:pPr>
              <w:pStyle w:val="TableParagraph"/>
              <w:ind w:left="50" w:right="144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Kalkulator,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M.Cs </w:t>
            </w:r>
            <w:r>
              <w:rPr>
                <w:spacing w:val="-4"/>
                <w:sz w:val="24"/>
              </w:rPr>
              <w:t>NIP.</w:t>
            </w:r>
          </w:p>
        </w:tc>
        <w:tc>
          <w:tcPr>
            <w:tcW w:w="3388" w:type="dxa"/>
          </w:tcPr>
          <w:p w14:paraId="26C715A9" w14:textId="362C2170" w:rsidR="00276566" w:rsidRDefault="007E7E37" w:rsidP="00B05D76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Pekanbaru,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 Ketua Penelitian,</w:t>
            </w:r>
          </w:p>
          <w:p w14:paraId="181EC245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404E6653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2D92F742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5FFD2C7B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2F5C8EE4" w14:textId="77777777" w:rsidR="007E7E37" w:rsidRDefault="007E7E37" w:rsidP="00B05D76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Amin,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M.T. NIP. 017916</w:t>
            </w:r>
          </w:p>
        </w:tc>
      </w:tr>
    </w:tbl>
    <w:p w14:paraId="03B87956" w14:textId="64523BEE" w:rsidR="00D02EB4" w:rsidRDefault="00D02EB4" w:rsidP="005369FE">
      <w:pPr>
        <w:spacing w:line="240" w:lineRule="auto"/>
        <w:ind w:firstLine="0"/>
      </w:pPr>
    </w:p>
    <w:p w14:paraId="06B5A7CB" w14:textId="26BED512" w:rsidR="005369FE" w:rsidRPr="005369FE" w:rsidRDefault="005369FE" w:rsidP="005369F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venir Next LT Pro" w:eastAsia="Times New Roman" w:hAnsi="Avenir Next LT Pro" w:cs="Times New Roman"/>
          <w:sz w:val="22"/>
          <w:szCs w:val="22"/>
          <w:lang w:val="en"/>
        </w:rPr>
      </w:pPr>
      <w:r w:rsidRPr="005369FE">
        <w:rPr>
          <w:rFonts w:ascii="Avenir Next LT Pro" w:eastAsia="Times New Roman" w:hAnsi="Avenir Next LT Pro" w:cs="Times New Roman"/>
          <w:noProof/>
          <w:sz w:val="22"/>
          <w:szCs w:val="22"/>
          <w:lang w:val="id"/>
        </w:rPr>
        <w:lastRenderedPageBreak/>
        <w:drawing>
          <wp:anchor distT="0" distB="0" distL="114300" distR="114300" simplePos="0" relativeHeight="251662336" behindDoc="1" locked="0" layoutInCell="1" allowOverlap="1" wp14:anchorId="1F2835DF" wp14:editId="6657F97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762000" cy="762000"/>
            <wp:effectExtent l="0" t="0" r="0" b="0"/>
            <wp:wrapSquare wrapText="bothSides"/>
            <wp:docPr id="480047153" name="Picture 1" descr="A blue circle with whit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47153" name="Picture 1" descr="A blue circle with whit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69FE">
        <w:rPr>
          <w:rFonts w:ascii="Avenir Next LT Pro" w:eastAsia="Times New Roman" w:hAnsi="Avenir Next LT Pro" w:cs="Times New Roman"/>
          <w:lang w:val="en"/>
        </w:rPr>
        <w:t>Isian</w:t>
      </w:r>
      <w:proofErr w:type="spellEnd"/>
      <w:r w:rsidRPr="005369FE">
        <w:rPr>
          <w:rFonts w:ascii="Avenir Next LT Pro" w:eastAsia="Times New Roman" w:hAnsi="Avenir Next LT Pro" w:cs="Times New Roman"/>
          <w:lang w:val="en"/>
        </w:rPr>
        <w:t xml:space="preserve"> Substansi </w:t>
      </w:r>
      <w:r>
        <w:rPr>
          <w:rFonts w:ascii="Avenir Next LT Pro" w:eastAsia="Times New Roman" w:hAnsi="Avenir Next LT Pro" w:cs="Times New Roman"/>
          <w:lang w:val="en"/>
        </w:rPr>
        <w:t xml:space="preserve">Laporan </w:t>
      </w:r>
    </w:p>
    <w:p w14:paraId="01F2C80E" w14:textId="77777777" w:rsidR="005369FE" w:rsidRPr="005369FE" w:rsidRDefault="005369FE" w:rsidP="005369F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venir Next LT Pro" w:eastAsia="Times New Roman" w:hAnsi="Avenir Next LT Pro" w:cs="Times New Roman"/>
          <w:b/>
          <w:bCs/>
          <w:lang w:val="en"/>
        </w:rPr>
      </w:pPr>
      <w:r w:rsidRPr="005369FE">
        <w:rPr>
          <w:rFonts w:ascii="Avenir Next LT Pro" w:eastAsia="Times New Roman" w:hAnsi="Avenir Next LT Pro" w:cs="Times New Roman"/>
          <w:b/>
          <w:bCs/>
          <w:color w:val="000000"/>
          <w:lang w:val="en"/>
        </w:rPr>
        <w:t xml:space="preserve">SKEMA </w:t>
      </w:r>
      <w:r w:rsidRPr="005369FE">
        <w:rPr>
          <w:rFonts w:ascii="Avenir Next LT Pro" w:eastAsia="Times New Roman" w:hAnsi="Avenir Next LT Pro" w:cs="Times New Roman"/>
          <w:b/>
          <w:bCs/>
          <w:lang w:val="en"/>
        </w:rPr>
        <w:t>PENELITIAN *</w:t>
      </w:r>
    </w:p>
    <w:p w14:paraId="59F16221" w14:textId="77777777" w:rsidR="005369FE" w:rsidRPr="005369FE" w:rsidRDefault="005369FE" w:rsidP="005369F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</w:pPr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 xml:space="preserve">*Isi </w:t>
      </w:r>
      <w:proofErr w:type="spellStart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>dengan</w:t>
      </w:r>
      <w:proofErr w:type="spellEnd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 xml:space="preserve"> </w:t>
      </w:r>
      <w:proofErr w:type="spellStart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>skema</w:t>
      </w:r>
      <w:proofErr w:type="spellEnd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 xml:space="preserve"> </w:t>
      </w:r>
      <w:proofErr w:type="spellStart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>penelitian</w:t>
      </w:r>
      <w:proofErr w:type="spellEnd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 xml:space="preserve"> yang </w:t>
      </w:r>
      <w:proofErr w:type="spellStart"/>
      <w:r w:rsidRPr="005369FE"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  <w:t>diusulkan</w:t>
      </w:r>
      <w:proofErr w:type="spellEnd"/>
    </w:p>
    <w:p w14:paraId="1C4E69CE" w14:textId="77777777" w:rsidR="005369FE" w:rsidRPr="005369FE" w:rsidRDefault="005369FE" w:rsidP="005369F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</w:pPr>
    </w:p>
    <w:p w14:paraId="073DB7D7" w14:textId="77777777" w:rsidR="005369FE" w:rsidRPr="005369FE" w:rsidRDefault="005369FE" w:rsidP="005369F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venir Next LT Pro" w:eastAsia="Times New Roman" w:hAnsi="Avenir Next LT Pro" w:cs="Times New Roman"/>
          <w:i/>
          <w:iCs/>
          <w:sz w:val="18"/>
          <w:szCs w:val="18"/>
          <w:lang w:val="en"/>
        </w:rPr>
      </w:pPr>
    </w:p>
    <w:p w14:paraId="65C268D4" w14:textId="77777777" w:rsidR="005369FE" w:rsidRPr="005369FE" w:rsidRDefault="005369FE" w:rsidP="005369FE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2"/>
          <w:szCs w:val="22"/>
          <w:lang w:val="id"/>
        </w:rPr>
      </w:pPr>
      <w:r w:rsidRPr="005369FE">
        <w:rPr>
          <w:rFonts w:eastAsia="Times New Roman" w:cs="Times New Roman"/>
          <w:noProof/>
          <w:sz w:val="22"/>
          <w:szCs w:val="22"/>
          <w:lang w:val="id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0B2DC" wp14:editId="782A4A4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24525" cy="0"/>
                <wp:effectExtent l="0" t="0" r="0" b="0"/>
                <wp:wrapNone/>
                <wp:docPr id="540302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287D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50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JAtAEAAFoDAAAOAAAAZHJzL2Uyb0RvYy54bWysU8tuGzEMvBfoPwi619oYdZouvM4hRnop&#10;0gBNP4DRY1eAXhBVr/33oWTHcdNb0T1oKVEccsjR+nbvHdvpjDaGgV8tOs50kFHZMA7819P9pxvO&#10;sEBQ4GLQAz9o5Lebjx/Wc+r1Mk7RKZ0ZgQTs5zTwqZTUC4Fy0h5wEZMO5DQxeyi0zaNQGWZC904s&#10;u+5azDGrlKPUiHS6PTr5puEbo2X5YQzqwtzAqbbS1tzW57qKzRr6MUOarDyVAf9QhQcbKOkZagsF&#10;2O9s/4LyVuaI0ZSFjF5EY6zUjQOxueresfk5QdKNCzUH07lN+P9g5cPuLjxmasOcsMf0mCuLvcm+&#10;/qk+tm/NOpybpfeFSTpcfVl+Xi1XnMlXn3gLTBnLNx09q8bAnQ2VB/Sw+46FktHV1yv1OMR761yb&#10;hQtsJiF97VY0LgkkCeOgkOmTGjiGkTNwI2lNltwgMTqrangFwgPeucx2QOMmlag4P1G9nDnAQg4i&#10;0b46dirhj9BazxZwOgY311Ed3haSqLN+4DeX0S7UjLqJ7MTqrYfVeo7q0For6o4G2JKexFYVcrkn&#10;+/JJbF4AAAD//wMAUEsDBBQABgAIAAAAIQB7ajO52wAAAAYBAAAPAAAAZHJzL2Rvd25yZXYueG1s&#10;TI9BS8RADIXvgv9hiODNna7U1a2dLiosggdhVwWPaSe21U6mdKbd6q834kGPee/l5Uu+mV2nJhpC&#10;69nAcpGAIq68bbk28Py0PbsCFSKyxc4zGfikAJvi+CjHzPoD72jax1pJCYcMDTQx9pnWoWrIYVj4&#10;nli8Nz84jDIOtbYDHqTcdfo8SVbaYctyocGe7hqqPvajEwz3tb1vb9fzo36nh9X0kr6OZWrM6cl8&#10;cw0q0hz/wvCDLztQCFPpR7ZBdQbkkShqeglK3HWyvABV/gq6yPV//OIbAAD//wMAUEsBAi0AFAAG&#10;AAgAAAAhALaDOJL+AAAA4QEAABMAAAAAAAAAAAAAAAAAAAAAAFtDb250ZW50X1R5cGVzXS54bWxQ&#10;SwECLQAUAAYACAAAACEAOP0h/9YAAACUAQAACwAAAAAAAAAAAAAAAAAvAQAAX3JlbHMvLnJlbHNQ&#10;SwECLQAUAAYACAAAACEA2R+yQLQBAABaAwAADgAAAAAAAAAAAAAAAAAuAgAAZHJzL2Uyb0RvYy54&#10;bWxQSwECLQAUAAYACAAAACEAe2ozudsAAAAGAQAADwAAAAAAAAAAAAAAAAAOBAAAZHJzL2Rvd25y&#10;ZXYueG1sUEsFBgAAAAAEAAQA8wAAABYFAAAAAA==&#10;" strokecolor="windowText" strokeweight="1.5pt">
                <v:stroke joinstyle="miter"/>
              </v:line>
            </w:pict>
          </mc:Fallback>
        </mc:AlternateConten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930"/>
      </w:tblGrid>
      <w:tr w:rsidR="005369FE" w:rsidRPr="005369FE" w14:paraId="1EDE0AAC" w14:textId="77777777" w:rsidTr="005369FE">
        <w:trPr>
          <w:trHeight w:val="356"/>
        </w:trPr>
        <w:tc>
          <w:tcPr>
            <w:tcW w:w="7930" w:type="dxa"/>
            <w:shd w:val="clear" w:color="auto" w:fill="BDD6EE"/>
            <w:vAlign w:val="center"/>
          </w:tcPr>
          <w:p w14:paraId="6E3C6FEB" w14:textId="77777777" w:rsidR="005369FE" w:rsidRPr="005369FE" w:rsidRDefault="005369FE" w:rsidP="00536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venir Next LT Pro" w:eastAsia="Times New Roman" w:hAnsi="Avenir Next LT Pro" w:cs="Times New Roman"/>
                <w:b/>
                <w:bCs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sv-SE"/>
              </w:rPr>
              <w:t>A. JUDUL</w:t>
            </w:r>
          </w:p>
          <w:p w14:paraId="1F9E8196" w14:textId="77777777" w:rsidR="005369FE" w:rsidRPr="005369FE" w:rsidRDefault="005369FE" w:rsidP="005369FE">
            <w:pPr>
              <w:widowControl w:val="0"/>
              <w:tabs>
                <w:tab w:val="left" w:pos="555"/>
              </w:tabs>
              <w:autoSpaceDE w:val="0"/>
              <w:autoSpaceDN w:val="0"/>
              <w:spacing w:line="240" w:lineRule="auto"/>
              <w:ind w:firstLine="0"/>
              <w:jc w:val="left"/>
              <w:rPr>
                <w:rFonts w:ascii="Avenir Next LT Pro" w:eastAsia="Times New Roman" w:hAnsi="Avenir Next LT Pro" w:cs="Times New Roman"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sv-SE"/>
              </w:rPr>
              <w:t>Tuliskan judul usulan penelitian maksimal 20 kata</w:t>
            </w:r>
          </w:p>
        </w:tc>
      </w:tr>
      <w:tr w:rsidR="005369FE" w:rsidRPr="005369FE" w14:paraId="4E329A08" w14:textId="77777777" w:rsidTr="005369FE">
        <w:trPr>
          <w:trHeight w:val="718"/>
        </w:trPr>
        <w:tc>
          <w:tcPr>
            <w:tcW w:w="7930" w:type="dxa"/>
          </w:tcPr>
          <w:p w14:paraId="474C1E48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lang w:val="id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……………………………………………………………………………………………………………………………………………………...……………………………………dst</w:t>
            </w:r>
          </w:p>
        </w:tc>
      </w:tr>
      <w:tr w:rsidR="005369FE" w:rsidRPr="005369FE" w14:paraId="4BF130F9" w14:textId="77777777" w:rsidTr="005369FE">
        <w:trPr>
          <w:trHeight w:val="629"/>
        </w:trPr>
        <w:tc>
          <w:tcPr>
            <w:tcW w:w="7930" w:type="dxa"/>
            <w:shd w:val="clear" w:color="auto" w:fill="BDD6EE"/>
            <w:vAlign w:val="center"/>
          </w:tcPr>
          <w:p w14:paraId="064BF1A3" w14:textId="77777777" w:rsidR="005369FE" w:rsidRPr="005369FE" w:rsidRDefault="005369FE" w:rsidP="00536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venir Next LT Pro" w:eastAsia="Times New Roman" w:hAnsi="Avenir Next LT Pro" w:cs="Times New Roman"/>
                <w:b/>
                <w:bCs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sv-SE"/>
              </w:rPr>
              <w:t>B. RINGKASAN</w:t>
            </w:r>
          </w:p>
          <w:p w14:paraId="2A81ADB1" w14:textId="586DAE98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venir Next LT Pro" w:eastAsia="Times New Roman" w:hAnsi="Avenir Next LT Pro" w:cs="Times New Roman"/>
                <w:lang w:val="sv-SE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Ringkasan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berisi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latar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belakang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tujuan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metode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hasil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dicapai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. Pada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bagian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ini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diuraikan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dijanjikan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serta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uraian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TKT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dicapai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5369FE" w:rsidRPr="005369FE" w14:paraId="6F4AE80E" w14:textId="77777777" w:rsidTr="005369FE">
        <w:trPr>
          <w:trHeight w:val="1279"/>
        </w:trPr>
        <w:tc>
          <w:tcPr>
            <w:tcW w:w="7930" w:type="dxa"/>
          </w:tcPr>
          <w:p w14:paraId="7EF099D8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lang w:val="id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      </w:r>
          </w:p>
        </w:tc>
      </w:tr>
      <w:tr w:rsidR="005369FE" w:rsidRPr="005369FE" w14:paraId="7894AE66" w14:textId="77777777" w:rsidTr="005369FE">
        <w:trPr>
          <w:trHeight w:val="348"/>
        </w:trPr>
        <w:tc>
          <w:tcPr>
            <w:tcW w:w="7930" w:type="dxa"/>
            <w:shd w:val="clear" w:color="auto" w:fill="BDD6EE"/>
            <w:vAlign w:val="center"/>
          </w:tcPr>
          <w:p w14:paraId="27B55334" w14:textId="77777777" w:rsidR="005369FE" w:rsidRPr="005369FE" w:rsidRDefault="005369FE" w:rsidP="00536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t>C. KATA KUNCI</w:t>
            </w:r>
          </w:p>
          <w:p w14:paraId="7245BDF1" w14:textId="6424FD4F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Avenir Next LT Pro" w:eastAsia="Times New Roman" w:hAnsi="Avenir Next LT Pro" w:cs="Times New Roman"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Kata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>kunci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>mendukung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>fokus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5369FE" w:rsidRPr="005369FE" w14:paraId="690168C2" w14:textId="77777777" w:rsidTr="005369FE">
        <w:trPr>
          <w:trHeight w:val="393"/>
        </w:trPr>
        <w:tc>
          <w:tcPr>
            <w:tcW w:w="7930" w:type="dxa"/>
          </w:tcPr>
          <w:p w14:paraId="7AF375F6" w14:textId="77777777" w:rsidR="005369FE" w:rsidRPr="005369FE" w:rsidRDefault="005369FE" w:rsidP="00536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lang w:val="en"/>
              </w:rPr>
            </w:pPr>
            <w:r w:rsidRPr="005369FE">
              <w:rPr>
                <w:rFonts w:eastAsia="Times New Roman" w:cs="Times New Roman"/>
                <w:color w:val="000000"/>
                <w:lang w:val="en"/>
              </w:rPr>
              <w:t>………………………………………………………………………………………………</w:t>
            </w:r>
          </w:p>
        </w:tc>
      </w:tr>
      <w:tr w:rsidR="005369FE" w:rsidRPr="005369FE" w14:paraId="6E3D2A11" w14:textId="77777777" w:rsidTr="005369FE">
        <w:trPr>
          <w:trHeight w:val="1212"/>
        </w:trPr>
        <w:tc>
          <w:tcPr>
            <w:tcW w:w="7930" w:type="dxa"/>
            <w:shd w:val="clear" w:color="auto" w:fill="BDD6EE"/>
            <w:vAlign w:val="center"/>
          </w:tcPr>
          <w:p w14:paraId="761CC732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D. PENDAHULUAN</w:t>
            </w:r>
          </w:p>
          <w:p w14:paraId="4912B882" w14:textId="072ACC3A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sv-SE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Pendahuluan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tidak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lebih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1000 kata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terdiri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latar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belakang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rumusan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permasalahan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diteliti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pendekatan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pemecahan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masalah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state of the art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kebaruan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jalan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setidaknya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tahun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. Pada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bagian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ini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perlu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dijelaskan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uraian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tentang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spesifikasi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keterkaitan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bidang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fokus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ada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pada RIP PCR.</w:t>
            </w:r>
          </w:p>
        </w:tc>
      </w:tr>
      <w:tr w:rsidR="005369FE" w:rsidRPr="005369FE" w14:paraId="47D0F0BF" w14:textId="77777777" w:rsidTr="005369FE">
        <w:trPr>
          <w:trHeight w:val="1212"/>
        </w:trPr>
        <w:tc>
          <w:tcPr>
            <w:tcW w:w="7930" w:type="dxa"/>
            <w:vAlign w:val="center"/>
          </w:tcPr>
          <w:p w14:paraId="3B83BC05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val="en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      </w:r>
          </w:p>
        </w:tc>
      </w:tr>
      <w:tr w:rsidR="005369FE" w:rsidRPr="005369FE" w14:paraId="024355E5" w14:textId="77777777" w:rsidTr="005369FE">
        <w:trPr>
          <w:trHeight w:val="1212"/>
        </w:trPr>
        <w:tc>
          <w:tcPr>
            <w:tcW w:w="7930" w:type="dxa"/>
            <w:shd w:val="clear" w:color="auto" w:fill="BDD6EE"/>
            <w:vAlign w:val="center"/>
          </w:tcPr>
          <w:p w14:paraId="35B09C90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D1. Latar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Belakang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Rumusan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 Masalah</w:t>
            </w:r>
          </w:p>
          <w:p w14:paraId="53731D99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Tuliskan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latar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belakang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perumusanmasalah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diteliti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serta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urgensi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dilakukannya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ini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.</w:t>
            </w:r>
          </w:p>
        </w:tc>
      </w:tr>
      <w:tr w:rsidR="005369FE" w:rsidRPr="005369FE" w14:paraId="5DB69FB1" w14:textId="77777777" w:rsidTr="005369FE">
        <w:trPr>
          <w:trHeight w:val="1212"/>
        </w:trPr>
        <w:tc>
          <w:tcPr>
            <w:tcW w:w="7930" w:type="dxa"/>
            <w:vAlign w:val="center"/>
          </w:tcPr>
          <w:p w14:paraId="6C42E777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val="en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      </w:r>
          </w:p>
        </w:tc>
      </w:tr>
      <w:tr w:rsidR="005369FE" w:rsidRPr="005369FE" w14:paraId="4C05337C" w14:textId="77777777" w:rsidTr="005369FE">
        <w:trPr>
          <w:trHeight w:val="1212"/>
        </w:trPr>
        <w:tc>
          <w:tcPr>
            <w:tcW w:w="7930" w:type="dxa"/>
            <w:shd w:val="clear" w:color="auto" w:fill="BDD6EE"/>
            <w:vAlign w:val="center"/>
          </w:tcPr>
          <w:p w14:paraId="42192397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D2.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Pendekatan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Pemecahan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Masalah</w:t>
            </w:r>
            <w:proofErr w:type="spellEnd"/>
          </w:p>
          <w:p w14:paraId="59772CF9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Tuliskan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pendekatan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dan strategi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pemecahan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masalah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telah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dirumuskan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.</w:t>
            </w:r>
          </w:p>
        </w:tc>
      </w:tr>
      <w:tr w:rsidR="005369FE" w:rsidRPr="005369FE" w14:paraId="3242874E" w14:textId="77777777" w:rsidTr="005369FE">
        <w:trPr>
          <w:trHeight w:val="1212"/>
        </w:trPr>
        <w:tc>
          <w:tcPr>
            <w:tcW w:w="7930" w:type="dxa"/>
            <w:vAlign w:val="center"/>
          </w:tcPr>
          <w:p w14:paraId="7E94EC84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val="en"/>
              </w:rPr>
            </w:pPr>
            <w:r w:rsidRPr="005369FE">
              <w:rPr>
                <w:rFonts w:eastAsia="Times New Roman" w:cs="Times New Roman"/>
                <w:lang w:val="id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      </w:r>
          </w:p>
        </w:tc>
      </w:tr>
      <w:tr w:rsidR="005369FE" w:rsidRPr="005369FE" w14:paraId="0E7CA2CB" w14:textId="77777777" w:rsidTr="005369FE">
        <w:trPr>
          <w:trHeight w:val="1212"/>
        </w:trPr>
        <w:tc>
          <w:tcPr>
            <w:tcW w:w="7930" w:type="dxa"/>
            <w:shd w:val="clear" w:color="auto" w:fill="BDD6EE"/>
            <w:vAlign w:val="center"/>
          </w:tcPr>
          <w:p w14:paraId="3D4D7ED9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D3. State of The Art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Kebaruan</w:t>
            </w:r>
            <w:proofErr w:type="spellEnd"/>
          </w:p>
          <w:p w14:paraId="6108178F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Tuliskan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keunggulan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pemecahan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masalah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ditawarkan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pengusul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dibandingkan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lainnyadalam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konteks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permasalahan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sama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serta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kebaruan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aspek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pendekatan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metode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dsb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.</w:t>
            </w:r>
          </w:p>
        </w:tc>
      </w:tr>
      <w:tr w:rsidR="005369FE" w:rsidRPr="005369FE" w14:paraId="20957F7A" w14:textId="77777777" w:rsidTr="005369FE">
        <w:trPr>
          <w:trHeight w:val="1212"/>
        </w:trPr>
        <w:tc>
          <w:tcPr>
            <w:tcW w:w="7930" w:type="dxa"/>
            <w:vAlign w:val="center"/>
          </w:tcPr>
          <w:p w14:paraId="5E7DF10E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lang w:val="en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      </w:r>
          </w:p>
        </w:tc>
      </w:tr>
      <w:tr w:rsidR="005369FE" w:rsidRPr="005369FE" w14:paraId="3D970203" w14:textId="77777777" w:rsidTr="005369FE">
        <w:trPr>
          <w:trHeight w:val="1212"/>
        </w:trPr>
        <w:tc>
          <w:tcPr>
            <w:tcW w:w="7930" w:type="dxa"/>
            <w:shd w:val="clear" w:color="auto" w:fill="BDD6EE"/>
            <w:vAlign w:val="center"/>
          </w:tcPr>
          <w:p w14:paraId="2248398C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 xml:space="preserve">D4. Peta Jala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b/>
                <w:bCs/>
                <w:lang w:val="en"/>
              </w:rPr>
              <w:t>Penelitian</w:t>
            </w:r>
            <w:proofErr w:type="spellEnd"/>
          </w:p>
          <w:p w14:paraId="47D47B9D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Tuliskan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jalan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tahapan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telah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dicapai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tahapan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dilakukan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selama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penelitiandan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tahapan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direncanakan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"/>
              </w:rPr>
              <w:t>.</w:t>
            </w:r>
          </w:p>
        </w:tc>
      </w:tr>
      <w:tr w:rsidR="005369FE" w:rsidRPr="005369FE" w14:paraId="3F65DDFA" w14:textId="77777777" w:rsidTr="005369FE">
        <w:trPr>
          <w:trHeight w:val="1261"/>
        </w:trPr>
        <w:tc>
          <w:tcPr>
            <w:tcW w:w="7930" w:type="dxa"/>
            <w:vAlign w:val="center"/>
          </w:tcPr>
          <w:p w14:paraId="65350DF8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val="en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      </w:r>
          </w:p>
        </w:tc>
      </w:tr>
      <w:tr w:rsidR="005369FE" w:rsidRPr="005369FE" w14:paraId="2A37CDB1" w14:textId="77777777" w:rsidTr="005369FE">
        <w:trPr>
          <w:trHeight w:val="1831"/>
        </w:trPr>
        <w:tc>
          <w:tcPr>
            <w:tcW w:w="7930" w:type="dxa"/>
            <w:shd w:val="clear" w:color="auto" w:fill="BDD6EE"/>
            <w:vAlign w:val="center"/>
          </w:tcPr>
          <w:p w14:paraId="42019577" w14:textId="6F586BB6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t>E. METODE</w:t>
            </w:r>
            <w:r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t xml:space="preserve"> PENELITIAN</w:t>
            </w:r>
          </w:p>
          <w:p w14:paraId="51CFC14F" w14:textId="247D28C1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lang w:val="id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Metode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atau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cara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untuk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mencapai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tujuan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telah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ditetapkan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tidak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lebih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1000 kata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dilengkapi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diagram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alir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menggambarkan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apa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sudah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dilaksanakan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dan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dikerjakan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selama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waktu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diusulkan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. Bagan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harus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dibuat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secara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utuh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penahapan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jelas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mulai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awal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bagaimana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proses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luarannya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indikator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ditargetkan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sekaligus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menjelaskan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tugas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masing-masing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anggota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pengusul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mitra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sesuai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tahapan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diusulkan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. Metode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harus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sejalan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Rencana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Anggaran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Biara (RAB).</w:t>
            </w:r>
          </w:p>
        </w:tc>
      </w:tr>
      <w:tr w:rsidR="005369FE" w:rsidRPr="005369FE" w14:paraId="16E6A402" w14:textId="77777777" w:rsidTr="005369FE">
        <w:trPr>
          <w:trHeight w:val="1251"/>
        </w:trPr>
        <w:tc>
          <w:tcPr>
            <w:tcW w:w="7930" w:type="dxa"/>
          </w:tcPr>
          <w:p w14:paraId="39DAB88C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val="en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</w:t>
            </w:r>
          </w:p>
        </w:tc>
      </w:tr>
      <w:tr w:rsidR="005369FE" w:rsidRPr="005369FE" w14:paraId="3C8F1B93" w14:textId="77777777" w:rsidTr="005369FE">
        <w:trPr>
          <w:trHeight w:val="410"/>
        </w:trPr>
        <w:tc>
          <w:tcPr>
            <w:tcW w:w="7930" w:type="dxa"/>
            <w:shd w:val="clear" w:color="auto" w:fill="BDD6EE"/>
            <w:vAlign w:val="center"/>
          </w:tcPr>
          <w:p w14:paraId="292EAFB4" w14:textId="09645126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  <w:r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  <w:t xml:space="preserve">F. </w:t>
            </w:r>
            <w:r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en-US"/>
              </w:rPr>
              <w:t>HASIL PELAKSANAAN PENELITIAN</w:t>
            </w:r>
          </w:p>
          <w:p w14:paraId="7F175119" w14:textId="5B1380F1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lang w:val="id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Tuliskan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secara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ringkas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hasil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pelaksanaan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telah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dicapai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sesuai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tahun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pelaksanaan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Penyajian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meliputi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data,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hasil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analisis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(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wajib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atau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tambahan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).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Seluruh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hasil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atau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dilaporkan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harus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berkaitan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tahapan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pelaksanaan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sebagaimana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direncanakan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pada proposal.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Penyajian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data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dapat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berupa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gambar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tabel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grafik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sejenisnya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serta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analisis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didukung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sumber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pustaka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primer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relevan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terkini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.</w:t>
            </w:r>
          </w:p>
        </w:tc>
      </w:tr>
      <w:tr w:rsidR="005369FE" w:rsidRPr="005369FE" w14:paraId="656D6235" w14:textId="77777777" w:rsidTr="005369FE">
        <w:trPr>
          <w:trHeight w:val="986"/>
        </w:trPr>
        <w:tc>
          <w:tcPr>
            <w:tcW w:w="7930" w:type="dxa"/>
          </w:tcPr>
          <w:p w14:paraId="5921BB08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</w:p>
          <w:p w14:paraId="4478B2BA" w14:textId="3486B765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</w:t>
            </w:r>
          </w:p>
        </w:tc>
      </w:tr>
      <w:tr w:rsidR="005369FE" w:rsidRPr="005369FE" w14:paraId="7742329C" w14:textId="77777777" w:rsidTr="005369FE">
        <w:trPr>
          <w:trHeight w:val="986"/>
        </w:trPr>
        <w:tc>
          <w:tcPr>
            <w:tcW w:w="7930" w:type="dxa"/>
            <w:shd w:val="clear" w:color="auto" w:fill="C6D9F1" w:themeFill="text2" w:themeFillTint="33"/>
            <w:vAlign w:val="center"/>
          </w:tcPr>
          <w:p w14:paraId="78244FDD" w14:textId="11CDBF09" w:rsidR="005369FE" w:rsidRPr="005369FE" w:rsidRDefault="00E20D0A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  <w:t>G</w:t>
            </w:r>
            <w:r w:rsidR="005369FE"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  <w:t xml:space="preserve">. </w:t>
            </w:r>
            <w:r w:rsidR="005369FE"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en-US"/>
              </w:rPr>
              <w:t>LUARAN PENELITIAN</w:t>
            </w:r>
          </w:p>
          <w:p w14:paraId="3FECB756" w14:textId="08C2ECFE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Tuliskan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jenis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identitas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dan status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ketercapaian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setiap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wajib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tambahan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(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jika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ada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)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dijanjikan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. Jenis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dapat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berupa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publikasi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perolehan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kekayaan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intelektual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hasil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pengujian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atau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lainnya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telah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dijanjikan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pada proposal.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Uraian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status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harus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didukung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bukti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kemajuan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ketercapaian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sesuai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dijanjikan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Lengkapi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isian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jenis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dijanjikan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serta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mengunggah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bukti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dokumen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ketercapaian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melalui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https://bp2m.pcr.ac.id/.</w:t>
            </w:r>
          </w:p>
        </w:tc>
      </w:tr>
      <w:tr w:rsidR="005369FE" w:rsidRPr="005369FE" w14:paraId="2AD0E46C" w14:textId="77777777" w:rsidTr="005369FE">
        <w:trPr>
          <w:trHeight w:val="986"/>
        </w:trPr>
        <w:tc>
          <w:tcPr>
            <w:tcW w:w="7930" w:type="dxa"/>
          </w:tcPr>
          <w:p w14:paraId="65468FE2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</w:p>
          <w:p w14:paraId="419C78BE" w14:textId="5F0AB342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</w:t>
            </w:r>
          </w:p>
        </w:tc>
      </w:tr>
      <w:tr w:rsidR="005369FE" w:rsidRPr="005369FE" w14:paraId="78C937F5" w14:textId="77777777" w:rsidTr="005369FE">
        <w:trPr>
          <w:trHeight w:val="986"/>
        </w:trPr>
        <w:tc>
          <w:tcPr>
            <w:tcW w:w="7930" w:type="dxa"/>
            <w:shd w:val="clear" w:color="auto" w:fill="BDD6EE"/>
            <w:vAlign w:val="center"/>
          </w:tcPr>
          <w:p w14:paraId="0E7DBFF5" w14:textId="68295215" w:rsidR="005369FE" w:rsidRDefault="00E20D0A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lang w:val="en-US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  <w:t>H</w:t>
            </w:r>
            <w:r w:rsid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  <w:t xml:space="preserve">. </w:t>
            </w:r>
            <w:r w:rsidR="005369FE"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id"/>
              </w:rPr>
              <w:t>BIAYA PENELITIAN</w:t>
            </w:r>
            <w:r w:rsidR="005369FE" w:rsidRPr="005369FE">
              <w:rPr>
                <w:lang w:val="en-US"/>
              </w:rPr>
              <w:t xml:space="preserve"> </w:t>
            </w:r>
          </w:p>
          <w:p w14:paraId="1F8CD4B7" w14:textId="2B9F0489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</w:pP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Memuat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rincian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biaya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pelaksanaan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sudah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dilakukan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.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terdiri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dari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tahap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persiapan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tahap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operasional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hingga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penyusunan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laporan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. Hal-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hal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lain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mengikuti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ketentuan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terdapat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pada Bab II-D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>Mekanisme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lang w:val="en-US"/>
              </w:rPr>
              <w:t xml:space="preserve"> Pendanaan.</w:t>
            </w:r>
          </w:p>
        </w:tc>
      </w:tr>
      <w:tr w:rsidR="005369FE" w:rsidRPr="005369FE" w14:paraId="6B8B711E" w14:textId="77777777" w:rsidTr="005369FE">
        <w:trPr>
          <w:trHeight w:val="2400"/>
        </w:trPr>
        <w:tc>
          <w:tcPr>
            <w:tcW w:w="7930" w:type="dxa"/>
            <w:vAlign w:val="center"/>
          </w:tcPr>
          <w:p w14:paraId="5A74BD25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color w:val="000000"/>
                <w:lang w:val="en"/>
              </w:rPr>
            </w:pPr>
          </w:p>
          <w:tbl>
            <w:tblPr>
              <w:tblStyle w:val="TableGrid1"/>
              <w:tblW w:w="8129" w:type="dxa"/>
              <w:jc w:val="center"/>
              <w:tblLook w:val="04A0" w:firstRow="1" w:lastRow="0" w:firstColumn="1" w:lastColumn="0" w:noHBand="0" w:noVBand="1"/>
            </w:tblPr>
            <w:tblGrid>
              <w:gridCol w:w="2547"/>
              <w:gridCol w:w="989"/>
              <w:gridCol w:w="1464"/>
              <w:gridCol w:w="1201"/>
              <w:gridCol w:w="11"/>
              <w:gridCol w:w="1085"/>
              <w:gridCol w:w="11"/>
              <w:gridCol w:w="810"/>
              <w:gridCol w:w="11"/>
            </w:tblGrid>
            <w:tr w:rsidR="005369FE" w:rsidRPr="005369FE" w14:paraId="5DDBEB91" w14:textId="77777777" w:rsidTr="005369FE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  <w:shd w:val="clear" w:color="auto" w:fill="9CC2E5"/>
                  <w:vAlign w:val="center"/>
                </w:tcPr>
                <w:p w14:paraId="4B891A1E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Komponen Biaya</w:t>
                  </w:r>
                </w:p>
              </w:tc>
              <w:tc>
                <w:tcPr>
                  <w:tcW w:w="989" w:type="dxa"/>
                  <w:shd w:val="clear" w:color="auto" w:fill="9CC2E5"/>
                  <w:vAlign w:val="center"/>
                </w:tcPr>
                <w:p w14:paraId="65BBDD65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Jumlah</w:t>
                  </w:r>
                </w:p>
              </w:tc>
              <w:tc>
                <w:tcPr>
                  <w:tcW w:w="1464" w:type="dxa"/>
                  <w:shd w:val="clear" w:color="auto" w:fill="9CC2E5"/>
                  <w:vAlign w:val="center"/>
                </w:tcPr>
                <w:p w14:paraId="73294621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Satuan</w:t>
                  </w:r>
                </w:p>
              </w:tc>
              <w:tc>
                <w:tcPr>
                  <w:tcW w:w="1201" w:type="dxa"/>
                  <w:shd w:val="clear" w:color="auto" w:fill="9CC2E5"/>
                  <w:vAlign w:val="center"/>
                </w:tcPr>
                <w:p w14:paraId="1174430C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Biaya Satuan (Rp)</w:t>
                  </w:r>
                </w:p>
              </w:tc>
              <w:tc>
                <w:tcPr>
                  <w:tcW w:w="1096" w:type="dxa"/>
                  <w:gridSpan w:val="2"/>
                  <w:shd w:val="clear" w:color="auto" w:fill="9CC2E5"/>
                  <w:vAlign w:val="center"/>
                </w:tcPr>
                <w:p w14:paraId="343CDBEE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Total</w:t>
                  </w:r>
                </w:p>
                <w:p w14:paraId="1DCE189F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(Rp)</w:t>
                  </w:r>
                </w:p>
              </w:tc>
              <w:tc>
                <w:tcPr>
                  <w:tcW w:w="821" w:type="dxa"/>
                  <w:gridSpan w:val="2"/>
                  <w:shd w:val="clear" w:color="auto" w:fill="9CC2E5"/>
                  <w:vAlign w:val="center"/>
                </w:tcPr>
                <w:p w14:paraId="06935977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Ket</w:t>
                  </w:r>
                </w:p>
              </w:tc>
            </w:tr>
            <w:tr w:rsidR="005369FE" w:rsidRPr="005369FE" w14:paraId="0A63C5CF" w14:textId="77777777" w:rsidTr="005369FE">
              <w:trPr>
                <w:jc w:val="center"/>
              </w:trPr>
              <w:tc>
                <w:tcPr>
                  <w:tcW w:w="6212" w:type="dxa"/>
                  <w:gridSpan w:val="5"/>
                  <w:shd w:val="clear" w:color="auto" w:fill="D0CECE"/>
                </w:tcPr>
                <w:p w14:paraId="58E90280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Bahan Penelitian</w:t>
                  </w:r>
                </w:p>
              </w:tc>
              <w:tc>
                <w:tcPr>
                  <w:tcW w:w="1096" w:type="dxa"/>
                  <w:gridSpan w:val="2"/>
                  <w:shd w:val="clear" w:color="auto" w:fill="D0CECE"/>
                </w:tcPr>
                <w:p w14:paraId="7E11C6C2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  <w:shd w:val="clear" w:color="auto" w:fill="D0CECE"/>
                </w:tcPr>
                <w:p w14:paraId="0B02EDA7" w14:textId="75CC8F18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3F291805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30A85B22" w14:textId="1351E90D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45BD0563" w14:textId="7CEFB724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7F847F3A" w14:textId="5DBED49F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1911D33A" w14:textId="5E96E43D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5BE114FC" w14:textId="4B53880B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64EEFB3C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240EBC04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268B4EE3" w14:textId="308A0BB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495E107D" w14:textId="4BEBCFA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38AB63D4" w14:textId="6B3784BA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22217C62" w14:textId="1799329E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79AD7033" w14:textId="48664CB2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0DB64200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7F8E197E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644F99E7" w14:textId="0E544E2A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5CD01273" w14:textId="7ED00B74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3560B652" w14:textId="7D42980C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5A3F3AE2" w14:textId="2E07D351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46C2DACD" w14:textId="3AF04159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3C50B720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7C89CD6F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0974F2EF" w14:textId="3B2782AA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66986D8C" w14:textId="3FD7215B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00AF92F1" w14:textId="075E184E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6AA4DD6C" w14:textId="7433EED3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51CF6914" w14:textId="53475FD2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1CFEF856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42A0E834" w14:textId="77777777" w:rsidTr="005369FE">
              <w:trPr>
                <w:jc w:val="center"/>
              </w:trPr>
              <w:tc>
                <w:tcPr>
                  <w:tcW w:w="6212" w:type="dxa"/>
                  <w:gridSpan w:val="5"/>
                  <w:shd w:val="clear" w:color="auto" w:fill="D0CECE"/>
                </w:tcPr>
                <w:p w14:paraId="4D9B257E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Pengumpulan Data</w:t>
                  </w:r>
                </w:p>
              </w:tc>
              <w:tc>
                <w:tcPr>
                  <w:tcW w:w="1096" w:type="dxa"/>
                  <w:gridSpan w:val="2"/>
                  <w:shd w:val="clear" w:color="auto" w:fill="D0CECE"/>
                </w:tcPr>
                <w:p w14:paraId="53FA2A83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  <w:shd w:val="clear" w:color="auto" w:fill="D0CECE"/>
                </w:tcPr>
                <w:p w14:paraId="3F3DD854" w14:textId="3244AAE4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2337F807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31F8FCFE" w14:textId="694B422E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380E578B" w14:textId="520A1EC5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19413CFA" w14:textId="14E28B63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76CCEF40" w14:textId="17A0F4F8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2F035F70" w14:textId="439A75AB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2F7128D3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541015B5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3532E20F" w14:textId="0A865950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7C173828" w14:textId="63B0A3BC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21D24727" w14:textId="39C55DEA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1B0056F2" w14:textId="5EF00A3B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77144918" w14:textId="0736DE05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60450CFC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157324F2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081DABC1" w14:textId="7784873A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7552CD46" w14:textId="74A1A003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0499DF2F" w14:textId="4A7E9186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1E13BF28" w14:textId="77E5EB3E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76991408" w14:textId="5F1D08C2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69A26114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6A77AABF" w14:textId="77777777" w:rsidTr="005369FE">
              <w:trPr>
                <w:jc w:val="center"/>
              </w:trPr>
              <w:tc>
                <w:tcPr>
                  <w:tcW w:w="6212" w:type="dxa"/>
                  <w:gridSpan w:val="5"/>
                  <w:shd w:val="clear" w:color="auto" w:fill="D0CECE"/>
                </w:tcPr>
                <w:p w14:paraId="7D5D01DF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Luaran</w:t>
                  </w:r>
                </w:p>
              </w:tc>
              <w:tc>
                <w:tcPr>
                  <w:tcW w:w="1096" w:type="dxa"/>
                  <w:gridSpan w:val="2"/>
                  <w:shd w:val="clear" w:color="auto" w:fill="D0CECE"/>
                </w:tcPr>
                <w:p w14:paraId="741DBD6C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  <w:shd w:val="clear" w:color="auto" w:fill="D0CECE"/>
                </w:tcPr>
                <w:p w14:paraId="33F8CA5A" w14:textId="7F63C3B9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49F04DCB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0BDE493E" w14:textId="08CCBED5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69AC798E" w14:textId="0F7B5085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18C038F8" w14:textId="6B6B53D0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215649A7" w14:textId="7338F712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0654510E" w14:textId="0F5CB92F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6BB64134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144CE750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22E53FC9" w14:textId="6DEEDB66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4FCCD018" w14:textId="532C84C8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7F580CE5" w14:textId="3942CFD9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6FF3A7C6" w14:textId="6F1FFD3C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7178370F" w14:textId="31C1B3EB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2BE53C74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6C5F02BB" w14:textId="77777777" w:rsidTr="005369FE">
              <w:trPr>
                <w:jc w:val="center"/>
              </w:trPr>
              <w:tc>
                <w:tcPr>
                  <w:tcW w:w="6212" w:type="dxa"/>
                  <w:gridSpan w:val="5"/>
                  <w:shd w:val="clear" w:color="auto" w:fill="D0CECE"/>
                </w:tcPr>
                <w:p w14:paraId="6552B23D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Honorarium</w:t>
                  </w:r>
                </w:p>
              </w:tc>
              <w:tc>
                <w:tcPr>
                  <w:tcW w:w="1096" w:type="dxa"/>
                  <w:gridSpan w:val="2"/>
                  <w:shd w:val="clear" w:color="auto" w:fill="D0CECE"/>
                </w:tcPr>
                <w:p w14:paraId="308CC79F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  <w:shd w:val="clear" w:color="auto" w:fill="D0CECE"/>
                </w:tcPr>
                <w:p w14:paraId="23D2E319" w14:textId="43390F1A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4BABF330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13F8B92C" w14:textId="6AF12D50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47E47C90" w14:textId="7F86A191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238B8744" w14:textId="11157719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3AD10535" w14:textId="2DC59C99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7FC1A35B" w14:textId="31589129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42A4E9D9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72FC5D52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1E9D4B9C" w14:textId="0685A20F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136A6AFA" w14:textId="3C96F6C4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7496C159" w14:textId="416436CC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56846CF1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31542BE6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0524E1F0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452EECF7" w14:textId="77777777" w:rsidTr="003E5C70">
              <w:trPr>
                <w:gridAfter w:val="1"/>
                <w:wAfter w:w="11" w:type="dxa"/>
                <w:jc w:val="center"/>
              </w:trPr>
              <w:tc>
                <w:tcPr>
                  <w:tcW w:w="2547" w:type="dxa"/>
                </w:tcPr>
                <w:p w14:paraId="56950847" w14:textId="09274970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989" w:type="dxa"/>
                </w:tcPr>
                <w:p w14:paraId="2E6B5E71" w14:textId="7065B6EB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464" w:type="dxa"/>
                </w:tcPr>
                <w:p w14:paraId="6812D5F0" w14:textId="3BACD49F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201" w:type="dxa"/>
                </w:tcPr>
                <w:p w14:paraId="35A63D91" w14:textId="4FDF1170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1096" w:type="dxa"/>
                  <w:gridSpan w:val="2"/>
                </w:tcPr>
                <w:p w14:paraId="4594B44C" w14:textId="4FA6DFA8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74D5B287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  <w:tr w:rsidR="005369FE" w:rsidRPr="005369FE" w14:paraId="5A89178B" w14:textId="77777777" w:rsidTr="003E5C70">
              <w:trPr>
                <w:jc w:val="center"/>
              </w:trPr>
              <w:tc>
                <w:tcPr>
                  <w:tcW w:w="6212" w:type="dxa"/>
                  <w:gridSpan w:val="5"/>
                </w:tcPr>
                <w:p w14:paraId="34458664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  <w:r w:rsidRPr="005369F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  <w:t>Total Anggaran</w:t>
                  </w:r>
                </w:p>
              </w:tc>
              <w:tc>
                <w:tcPr>
                  <w:tcW w:w="1096" w:type="dxa"/>
                  <w:gridSpan w:val="2"/>
                </w:tcPr>
                <w:p w14:paraId="6A4168D1" w14:textId="7F0521DF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right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val="id"/>
                    </w:rPr>
                  </w:pPr>
                </w:p>
              </w:tc>
              <w:tc>
                <w:tcPr>
                  <w:tcW w:w="821" w:type="dxa"/>
                  <w:gridSpan w:val="2"/>
                </w:tcPr>
                <w:p w14:paraId="6A5F067F" w14:textId="77777777" w:rsidR="005369FE" w:rsidRPr="005369FE" w:rsidRDefault="005369FE" w:rsidP="005369FE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rFonts w:eastAsia="Times New Roman" w:cs="Times New Roman"/>
                      <w:sz w:val="22"/>
                      <w:szCs w:val="22"/>
                      <w:lang w:val="id"/>
                    </w:rPr>
                  </w:pPr>
                </w:p>
              </w:tc>
            </w:tr>
          </w:tbl>
          <w:p w14:paraId="58590E6E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color w:val="000000"/>
                <w:lang w:val="en"/>
              </w:rPr>
            </w:pPr>
          </w:p>
        </w:tc>
      </w:tr>
      <w:tr w:rsidR="005369FE" w:rsidRPr="005369FE" w14:paraId="3C429CDF" w14:textId="77777777" w:rsidTr="005369FE">
        <w:trPr>
          <w:trHeight w:val="1262"/>
        </w:trPr>
        <w:tc>
          <w:tcPr>
            <w:tcW w:w="7930" w:type="dxa"/>
            <w:shd w:val="clear" w:color="auto" w:fill="BDD6EE"/>
            <w:vAlign w:val="center"/>
          </w:tcPr>
          <w:p w14:paraId="5F7F7FF6" w14:textId="48172E84" w:rsidR="005369FE" w:rsidRPr="005369FE" w:rsidRDefault="00E20D0A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lastRenderedPageBreak/>
              <w:t>I</w:t>
            </w:r>
            <w:r w:rsidR="005369FE"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t>. DAFTAR PUSTAKA</w:t>
            </w:r>
          </w:p>
          <w:p w14:paraId="395CE825" w14:textId="47E65CD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i/>
                <w:iCs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Daftar Pustaka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ini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memuat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semua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bahan-bahan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digunakan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selama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penyusunan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meliputi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buku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laporan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penelitian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jurnal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artikel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ilmiah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direkomendasikan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merujuk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artikel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Jurnal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PCR).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Penulisan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daftar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pustaka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digunakan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sistem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nama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tahun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urutan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abjad nama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pengarang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tahun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19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judul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tulisan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sumber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sesuai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dengan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Style APA dan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disarankan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menggunakan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tools reference manager,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seperti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bawaan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Ms.Word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, Mendeley,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Zetero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atau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lainnya</w:t>
            </w:r>
            <w:proofErr w:type="spellEnd"/>
          </w:p>
        </w:tc>
      </w:tr>
      <w:tr w:rsidR="005369FE" w:rsidRPr="005369FE" w14:paraId="3A982C5A" w14:textId="77777777" w:rsidTr="005369FE">
        <w:trPr>
          <w:trHeight w:val="1262"/>
        </w:trPr>
        <w:tc>
          <w:tcPr>
            <w:tcW w:w="7930" w:type="dxa"/>
            <w:vAlign w:val="center"/>
          </w:tcPr>
          <w:p w14:paraId="6288F126" w14:textId="77777777" w:rsidR="005369FE" w:rsidRPr="005369FE" w:rsidRDefault="005369FE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lang w:val="sv-SE"/>
              </w:rPr>
            </w:pPr>
            <w:r w:rsidRPr="005369FE">
              <w:rPr>
                <w:rFonts w:eastAsia="Times New Roman" w:cs="Times New Roman"/>
                <w:lang w:val="i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st</w:t>
            </w:r>
          </w:p>
        </w:tc>
      </w:tr>
      <w:tr w:rsidR="005369FE" w:rsidRPr="005369FE" w14:paraId="34BDE8FB" w14:textId="77777777" w:rsidTr="005369FE">
        <w:trPr>
          <w:trHeight w:val="699"/>
        </w:trPr>
        <w:tc>
          <w:tcPr>
            <w:tcW w:w="7930" w:type="dxa"/>
            <w:shd w:val="clear" w:color="auto" w:fill="BDD6EE"/>
            <w:vAlign w:val="center"/>
          </w:tcPr>
          <w:p w14:paraId="7AEA4199" w14:textId="52962D62" w:rsidR="005369FE" w:rsidRPr="005369FE" w:rsidRDefault="00E20D0A" w:rsidP="005369F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</w:pPr>
            <w:r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t>J</w:t>
            </w:r>
            <w:r w:rsidR="005369FE" w:rsidRPr="005369FE"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  <w:t>. LAMPIRAN</w:t>
            </w:r>
          </w:p>
          <w:p w14:paraId="5E538E25" w14:textId="0F2DDC72" w:rsidR="005369FE" w:rsidRPr="005369FE" w:rsidRDefault="005369FE" w:rsidP="005369F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Bukti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pembayaran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atau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pembelian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01A6976" w14:textId="563F7349" w:rsidR="005369FE" w:rsidRPr="005369FE" w:rsidRDefault="005369FE" w:rsidP="005369F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Bukti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luaran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dijanjikan</w:t>
            </w:r>
            <w:proofErr w:type="spellEnd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5478AE27" w14:textId="554C8769" w:rsidR="005369FE" w:rsidRPr="005369FE" w:rsidRDefault="005369FE" w:rsidP="005369F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rPr>
                <w:rFonts w:ascii="Avenir Next LT Pro" w:eastAsia="Times New Roman" w:hAnsi="Avenir Next LT Pro" w:cs="Times New Roman"/>
                <w:b/>
                <w:bCs/>
                <w:color w:val="000000"/>
                <w:lang w:val="sv-SE"/>
              </w:rPr>
            </w:pPr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 xml:space="preserve">Dokumentasi </w:t>
            </w:r>
            <w:proofErr w:type="spellStart"/>
            <w:r w:rsidRPr="005369FE">
              <w:rPr>
                <w:rFonts w:ascii="Avenir Next LT Pro" w:eastAsia="Times New Roman" w:hAnsi="Avenir Next LT Pro" w:cs="Times New Roman"/>
                <w:i/>
                <w:iCs/>
                <w:sz w:val="22"/>
                <w:szCs w:val="22"/>
                <w:lang w:val="en-US"/>
              </w:rPr>
              <w:t>Kegiatan</w:t>
            </w:r>
            <w:proofErr w:type="spellEnd"/>
          </w:p>
        </w:tc>
      </w:tr>
      <w:tr w:rsidR="005369FE" w:rsidRPr="005369FE" w14:paraId="304A9106" w14:textId="77777777" w:rsidTr="005369FE">
        <w:trPr>
          <w:trHeight w:val="1262"/>
        </w:trPr>
        <w:tc>
          <w:tcPr>
            <w:tcW w:w="7930" w:type="dxa"/>
            <w:vAlign w:val="center"/>
          </w:tcPr>
          <w:p w14:paraId="749FC4B7" w14:textId="77777777" w:rsidR="005369FE" w:rsidRPr="005369FE" w:rsidRDefault="005369FE" w:rsidP="005369FE">
            <w:pPr>
              <w:spacing w:line="240" w:lineRule="auto"/>
              <w:ind w:left="593" w:firstLine="0"/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22"/>
                <w:szCs w:val="22"/>
                <w:lang w:val="sv-SE"/>
              </w:rPr>
            </w:pPr>
          </w:p>
        </w:tc>
      </w:tr>
    </w:tbl>
    <w:p w14:paraId="37AA666D" w14:textId="77777777" w:rsidR="005369FE" w:rsidRPr="005369FE" w:rsidRDefault="005369FE" w:rsidP="005369FE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2"/>
          <w:szCs w:val="22"/>
          <w:lang w:val="id"/>
        </w:rPr>
      </w:pPr>
    </w:p>
    <w:p w14:paraId="336069BE" w14:textId="77777777" w:rsidR="005369FE" w:rsidRPr="005369FE" w:rsidRDefault="005369FE" w:rsidP="005369FE">
      <w:pPr>
        <w:spacing w:line="240" w:lineRule="auto"/>
        <w:ind w:firstLine="0"/>
        <w:rPr>
          <w:b/>
          <w:lang w:val="id-ID"/>
        </w:rPr>
      </w:pPr>
    </w:p>
    <w:sectPr w:rsidR="005369FE" w:rsidRPr="005369FE" w:rsidSect="007E7E37">
      <w:headerReference w:type="first" r:id="rId10"/>
      <w:pgSz w:w="11909" w:h="16834" w:code="9"/>
      <w:pgMar w:top="1701" w:right="1701" w:bottom="1701" w:left="2268" w:header="720" w:footer="1247" w:gutter="0"/>
      <w:pgNumType w:fmt="lowerRoman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88AF" w14:textId="77777777" w:rsidR="00FD6C68" w:rsidRDefault="00FD6C68" w:rsidP="004A6D5B">
      <w:r>
        <w:separator/>
      </w:r>
    </w:p>
  </w:endnote>
  <w:endnote w:type="continuationSeparator" w:id="0">
    <w:p w14:paraId="716B9917" w14:textId="77777777" w:rsidR="00FD6C68" w:rsidRDefault="00FD6C68" w:rsidP="004A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10971" w14:textId="77777777" w:rsidR="00FD6C68" w:rsidRDefault="00FD6C68" w:rsidP="004A6D5B">
      <w:r>
        <w:separator/>
      </w:r>
    </w:p>
  </w:footnote>
  <w:footnote w:type="continuationSeparator" w:id="0">
    <w:p w14:paraId="4CA69974" w14:textId="77777777" w:rsidR="00FD6C68" w:rsidRDefault="00FD6C68" w:rsidP="004A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D856" w14:textId="1F53187E" w:rsidR="008602DD" w:rsidRDefault="008602DD">
    <w:pPr>
      <w:pStyle w:val="Header"/>
      <w:jc w:val="right"/>
    </w:pPr>
  </w:p>
  <w:p w14:paraId="485D1E4E" w14:textId="77777777" w:rsidR="008602DD" w:rsidRDefault="00860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6A8"/>
    <w:multiLevelType w:val="hybridMultilevel"/>
    <w:tmpl w:val="82486DA8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9B144B"/>
    <w:multiLevelType w:val="hybridMultilevel"/>
    <w:tmpl w:val="93C46BB6"/>
    <w:lvl w:ilvl="0" w:tplc="B9600980">
      <w:numFmt w:val="bullet"/>
      <w:lvlText w:val="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E20"/>
    <w:multiLevelType w:val="hybridMultilevel"/>
    <w:tmpl w:val="C160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2953"/>
    <w:multiLevelType w:val="hybridMultilevel"/>
    <w:tmpl w:val="2D4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4F3"/>
    <w:multiLevelType w:val="hybridMultilevel"/>
    <w:tmpl w:val="4E34880A"/>
    <w:lvl w:ilvl="0" w:tplc="3D4AAAC2">
      <w:start w:val="1"/>
      <w:numFmt w:val="upperLetter"/>
      <w:lvlText w:val="%1."/>
      <w:lvlJc w:val="left"/>
      <w:pPr>
        <w:ind w:left="577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38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B5F61808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4" w:tplc="5610278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5" w:tplc="22FC7490">
      <w:numFmt w:val="bullet"/>
      <w:lvlText w:val="•"/>
      <w:lvlJc w:val="left"/>
      <w:pPr>
        <w:ind w:left="4776" w:hanging="360"/>
      </w:pPr>
      <w:rPr>
        <w:rFonts w:hint="default"/>
        <w:lang w:val="id" w:eastAsia="en-US" w:bidi="ar-SA"/>
      </w:rPr>
    </w:lvl>
    <w:lvl w:ilvl="6" w:tplc="35DA6662">
      <w:numFmt w:val="bullet"/>
      <w:lvlText w:val="•"/>
      <w:lvlJc w:val="left"/>
      <w:pPr>
        <w:ind w:left="5720" w:hanging="360"/>
      </w:pPr>
      <w:rPr>
        <w:rFonts w:hint="default"/>
        <w:lang w:val="id" w:eastAsia="en-US" w:bidi="ar-SA"/>
      </w:rPr>
    </w:lvl>
    <w:lvl w:ilvl="7" w:tplc="29CA8E46">
      <w:numFmt w:val="bullet"/>
      <w:lvlText w:val="•"/>
      <w:lvlJc w:val="left"/>
      <w:pPr>
        <w:ind w:left="6664" w:hanging="360"/>
      </w:pPr>
      <w:rPr>
        <w:rFonts w:hint="default"/>
        <w:lang w:val="id" w:eastAsia="en-US" w:bidi="ar-SA"/>
      </w:rPr>
    </w:lvl>
    <w:lvl w:ilvl="8" w:tplc="B45488FA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87E4F17"/>
    <w:multiLevelType w:val="hybridMultilevel"/>
    <w:tmpl w:val="B64619DA"/>
    <w:lvl w:ilvl="0" w:tplc="097AEB22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8EEC582">
      <w:start w:val="1"/>
      <w:numFmt w:val="lowerLetter"/>
      <w:lvlText w:val="%2."/>
      <w:lvlJc w:val="left"/>
      <w:pPr>
        <w:ind w:left="8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8258DB44">
      <w:numFmt w:val="bullet"/>
      <w:lvlText w:val="•"/>
      <w:lvlJc w:val="left"/>
      <w:pPr>
        <w:ind w:left="1819" w:hanging="284"/>
      </w:pPr>
      <w:rPr>
        <w:rFonts w:hint="default"/>
        <w:lang w:val="id" w:eastAsia="en-US" w:bidi="ar-SA"/>
      </w:rPr>
    </w:lvl>
    <w:lvl w:ilvl="3" w:tplc="5D6A017E">
      <w:numFmt w:val="bullet"/>
      <w:lvlText w:val="•"/>
      <w:lvlJc w:val="left"/>
      <w:pPr>
        <w:ind w:left="2779" w:hanging="284"/>
      </w:pPr>
      <w:rPr>
        <w:rFonts w:hint="default"/>
        <w:lang w:val="id" w:eastAsia="en-US" w:bidi="ar-SA"/>
      </w:rPr>
    </w:lvl>
    <w:lvl w:ilvl="4" w:tplc="915CE114">
      <w:numFmt w:val="bullet"/>
      <w:lvlText w:val="•"/>
      <w:lvlJc w:val="left"/>
      <w:pPr>
        <w:ind w:left="3739" w:hanging="284"/>
      </w:pPr>
      <w:rPr>
        <w:rFonts w:hint="default"/>
        <w:lang w:val="id" w:eastAsia="en-US" w:bidi="ar-SA"/>
      </w:rPr>
    </w:lvl>
    <w:lvl w:ilvl="5" w:tplc="6B507ED2">
      <w:numFmt w:val="bullet"/>
      <w:lvlText w:val="•"/>
      <w:lvlJc w:val="left"/>
      <w:pPr>
        <w:ind w:left="4698" w:hanging="284"/>
      </w:pPr>
      <w:rPr>
        <w:rFonts w:hint="default"/>
        <w:lang w:val="id" w:eastAsia="en-US" w:bidi="ar-SA"/>
      </w:rPr>
    </w:lvl>
    <w:lvl w:ilvl="6" w:tplc="B0A2D5A6">
      <w:numFmt w:val="bullet"/>
      <w:lvlText w:val="•"/>
      <w:lvlJc w:val="left"/>
      <w:pPr>
        <w:ind w:left="5658" w:hanging="284"/>
      </w:pPr>
      <w:rPr>
        <w:rFonts w:hint="default"/>
        <w:lang w:val="id" w:eastAsia="en-US" w:bidi="ar-SA"/>
      </w:rPr>
    </w:lvl>
    <w:lvl w:ilvl="7" w:tplc="C2CC83B2">
      <w:numFmt w:val="bullet"/>
      <w:lvlText w:val="•"/>
      <w:lvlJc w:val="left"/>
      <w:pPr>
        <w:ind w:left="6618" w:hanging="284"/>
      </w:pPr>
      <w:rPr>
        <w:rFonts w:hint="default"/>
        <w:lang w:val="id" w:eastAsia="en-US" w:bidi="ar-SA"/>
      </w:rPr>
    </w:lvl>
    <w:lvl w:ilvl="8" w:tplc="BF9C5994">
      <w:numFmt w:val="bullet"/>
      <w:lvlText w:val="•"/>
      <w:lvlJc w:val="left"/>
      <w:pPr>
        <w:ind w:left="7577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97A175B"/>
    <w:multiLevelType w:val="hybridMultilevel"/>
    <w:tmpl w:val="B316E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734B5"/>
    <w:multiLevelType w:val="multilevel"/>
    <w:tmpl w:val="6644AF20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132213"/>
    <w:multiLevelType w:val="hybridMultilevel"/>
    <w:tmpl w:val="F8B843A2"/>
    <w:lvl w:ilvl="0" w:tplc="07C8E3E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F45"/>
    <w:multiLevelType w:val="hybridMultilevel"/>
    <w:tmpl w:val="2F5ADD6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B85EB0"/>
    <w:multiLevelType w:val="hybridMultilevel"/>
    <w:tmpl w:val="1C34806E"/>
    <w:lvl w:ilvl="0" w:tplc="73D40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341A"/>
    <w:multiLevelType w:val="hybridMultilevel"/>
    <w:tmpl w:val="F5F4425E"/>
    <w:lvl w:ilvl="0" w:tplc="26E8F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3B5CF9"/>
    <w:multiLevelType w:val="hybridMultilevel"/>
    <w:tmpl w:val="06A65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3394C"/>
    <w:multiLevelType w:val="hybridMultilevel"/>
    <w:tmpl w:val="96FE0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1040"/>
    <w:multiLevelType w:val="hybridMultilevel"/>
    <w:tmpl w:val="406CCED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7D59D3"/>
    <w:multiLevelType w:val="hybridMultilevel"/>
    <w:tmpl w:val="99247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0591D"/>
    <w:multiLevelType w:val="hybridMultilevel"/>
    <w:tmpl w:val="D83CF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650E"/>
    <w:multiLevelType w:val="hybridMultilevel"/>
    <w:tmpl w:val="A24E0082"/>
    <w:lvl w:ilvl="0" w:tplc="A6D6F7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0E45"/>
    <w:multiLevelType w:val="hybridMultilevel"/>
    <w:tmpl w:val="7076F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142E7"/>
    <w:multiLevelType w:val="hybridMultilevel"/>
    <w:tmpl w:val="BFA21A74"/>
    <w:lvl w:ilvl="0" w:tplc="212AD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5B10"/>
    <w:multiLevelType w:val="hybridMultilevel"/>
    <w:tmpl w:val="EE38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7817"/>
    <w:multiLevelType w:val="hybridMultilevel"/>
    <w:tmpl w:val="B316E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195B65"/>
    <w:multiLevelType w:val="hybridMultilevel"/>
    <w:tmpl w:val="EC7E5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869CC"/>
    <w:multiLevelType w:val="hybridMultilevel"/>
    <w:tmpl w:val="2F5ADD68"/>
    <w:lvl w:ilvl="0" w:tplc="57A82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45593"/>
    <w:multiLevelType w:val="hybridMultilevel"/>
    <w:tmpl w:val="8630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70E6812E">
      <w:start w:val="1"/>
      <w:numFmt w:val="decimal"/>
      <w:lvlText w:val="(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51A3F"/>
    <w:multiLevelType w:val="hybridMultilevel"/>
    <w:tmpl w:val="81A4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F144A"/>
    <w:multiLevelType w:val="hybridMultilevel"/>
    <w:tmpl w:val="7076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375DC"/>
    <w:multiLevelType w:val="hybridMultilevel"/>
    <w:tmpl w:val="7F8E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E0047"/>
    <w:multiLevelType w:val="multilevel"/>
    <w:tmpl w:val="9A4E09D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A628AE"/>
    <w:multiLevelType w:val="hybridMultilevel"/>
    <w:tmpl w:val="A52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71F30"/>
    <w:multiLevelType w:val="hybridMultilevel"/>
    <w:tmpl w:val="075CA956"/>
    <w:lvl w:ilvl="0" w:tplc="A1560F94">
      <w:start w:val="1"/>
      <w:numFmt w:val="upperRoman"/>
      <w:lvlText w:val="%1."/>
      <w:lvlJc w:val="left"/>
      <w:pPr>
        <w:ind w:left="1080" w:hanging="720"/>
      </w:pPr>
      <w:rPr>
        <w:rFonts w:ascii="Avenir Next LT Pro" w:eastAsia="Times New Roman" w:hAnsi="Avenir Next LT Pro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47873"/>
    <w:multiLevelType w:val="hybridMultilevel"/>
    <w:tmpl w:val="28FE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34C0"/>
    <w:multiLevelType w:val="hybridMultilevel"/>
    <w:tmpl w:val="E0887F32"/>
    <w:lvl w:ilvl="0" w:tplc="B9600980">
      <w:numFmt w:val="bullet"/>
      <w:lvlText w:val="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2BD8"/>
    <w:multiLevelType w:val="hybridMultilevel"/>
    <w:tmpl w:val="90EAFF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401847"/>
    <w:multiLevelType w:val="hybridMultilevel"/>
    <w:tmpl w:val="A52C3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1451">
    <w:abstractNumId w:val="32"/>
  </w:num>
  <w:num w:numId="2" w16cid:durableId="15891872">
    <w:abstractNumId w:val="34"/>
  </w:num>
  <w:num w:numId="3" w16cid:durableId="1425107547">
    <w:abstractNumId w:val="22"/>
  </w:num>
  <w:num w:numId="4" w16cid:durableId="637612482">
    <w:abstractNumId w:val="13"/>
  </w:num>
  <w:num w:numId="5" w16cid:durableId="1896431523">
    <w:abstractNumId w:val="2"/>
  </w:num>
  <w:num w:numId="6" w16cid:durableId="1930847452">
    <w:abstractNumId w:val="20"/>
  </w:num>
  <w:num w:numId="7" w16cid:durableId="97454309">
    <w:abstractNumId w:val="11"/>
  </w:num>
  <w:num w:numId="8" w16cid:durableId="1337345507">
    <w:abstractNumId w:val="24"/>
  </w:num>
  <w:num w:numId="9" w16cid:durableId="1331569025">
    <w:abstractNumId w:val="17"/>
  </w:num>
  <w:num w:numId="10" w16cid:durableId="1394348042">
    <w:abstractNumId w:val="26"/>
  </w:num>
  <w:num w:numId="11" w16cid:durableId="998851307">
    <w:abstractNumId w:val="8"/>
  </w:num>
  <w:num w:numId="12" w16cid:durableId="1627658191">
    <w:abstractNumId w:val="7"/>
  </w:num>
  <w:num w:numId="13" w16cid:durableId="1642882840">
    <w:abstractNumId w:val="12"/>
  </w:num>
  <w:num w:numId="14" w16cid:durableId="1492260129">
    <w:abstractNumId w:val="16"/>
  </w:num>
  <w:num w:numId="15" w16cid:durableId="1064986401">
    <w:abstractNumId w:val="29"/>
  </w:num>
  <w:num w:numId="16" w16cid:durableId="873234039">
    <w:abstractNumId w:val="29"/>
  </w:num>
  <w:num w:numId="17" w16cid:durableId="845901920">
    <w:abstractNumId w:val="27"/>
  </w:num>
  <w:num w:numId="18" w16cid:durableId="1733042673">
    <w:abstractNumId w:val="19"/>
  </w:num>
  <w:num w:numId="19" w16cid:durableId="1827551190">
    <w:abstractNumId w:val="30"/>
  </w:num>
  <w:num w:numId="20" w16cid:durableId="516818401">
    <w:abstractNumId w:val="21"/>
  </w:num>
  <w:num w:numId="21" w16cid:durableId="402261088">
    <w:abstractNumId w:val="29"/>
  </w:num>
  <w:num w:numId="22" w16cid:durableId="1038898769">
    <w:abstractNumId w:val="6"/>
  </w:num>
  <w:num w:numId="23" w16cid:durableId="226457386">
    <w:abstractNumId w:val="10"/>
  </w:num>
  <w:num w:numId="24" w16cid:durableId="1228035139">
    <w:abstractNumId w:val="14"/>
  </w:num>
  <w:num w:numId="25" w16cid:durableId="1125347261">
    <w:abstractNumId w:val="0"/>
  </w:num>
  <w:num w:numId="26" w16cid:durableId="1812747840">
    <w:abstractNumId w:val="15"/>
  </w:num>
  <w:num w:numId="27" w16cid:durableId="1863778757">
    <w:abstractNumId w:val="25"/>
  </w:num>
  <w:num w:numId="28" w16cid:durableId="2079747046">
    <w:abstractNumId w:val="5"/>
  </w:num>
  <w:num w:numId="29" w16cid:durableId="695816248">
    <w:abstractNumId w:val="23"/>
  </w:num>
  <w:num w:numId="30" w16cid:durableId="1057781929">
    <w:abstractNumId w:val="9"/>
  </w:num>
  <w:num w:numId="31" w16cid:durableId="548414868">
    <w:abstractNumId w:val="18"/>
  </w:num>
  <w:num w:numId="32" w16cid:durableId="578834013">
    <w:abstractNumId w:val="35"/>
  </w:num>
  <w:num w:numId="33" w16cid:durableId="120418222">
    <w:abstractNumId w:val="4"/>
  </w:num>
  <w:num w:numId="34" w16cid:durableId="227696167">
    <w:abstractNumId w:val="31"/>
  </w:num>
  <w:num w:numId="35" w16cid:durableId="1472819202">
    <w:abstractNumId w:val="28"/>
  </w:num>
  <w:num w:numId="36" w16cid:durableId="92172641">
    <w:abstractNumId w:val="33"/>
  </w:num>
  <w:num w:numId="37" w16cid:durableId="1147163318">
    <w:abstractNumId w:val="1"/>
  </w:num>
  <w:num w:numId="38" w16cid:durableId="48944749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D8"/>
    <w:rsid w:val="000056C5"/>
    <w:rsid w:val="00022443"/>
    <w:rsid w:val="00032F6E"/>
    <w:rsid w:val="00034D8C"/>
    <w:rsid w:val="00044BA7"/>
    <w:rsid w:val="00053C3F"/>
    <w:rsid w:val="00053CA9"/>
    <w:rsid w:val="0006017F"/>
    <w:rsid w:val="00060D1E"/>
    <w:rsid w:val="0006492B"/>
    <w:rsid w:val="000710ED"/>
    <w:rsid w:val="000766CA"/>
    <w:rsid w:val="000772DF"/>
    <w:rsid w:val="00077DF3"/>
    <w:rsid w:val="000862DF"/>
    <w:rsid w:val="00096947"/>
    <w:rsid w:val="000A300E"/>
    <w:rsid w:val="000A6279"/>
    <w:rsid w:val="000C1B66"/>
    <w:rsid w:val="000C2E12"/>
    <w:rsid w:val="000D2F82"/>
    <w:rsid w:val="000D381A"/>
    <w:rsid w:val="000E2590"/>
    <w:rsid w:val="000E6455"/>
    <w:rsid w:val="000F0D47"/>
    <w:rsid w:val="000F356B"/>
    <w:rsid w:val="000F3636"/>
    <w:rsid w:val="001005C2"/>
    <w:rsid w:val="00103B34"/>
    <w:rsid w:val="001074C9"/>
    <w:rsid w:val="00107944"/>
    <w:rsid w:val="0011427D"/>
    <w:rsid w:val="0011596A"/>
    <w:rsid w:val="00122713"/>
    <w:rsid w:val="00126DEC"/>
    <w:rsid w:val="00144F51"/>
    <w:rsid w:val="00146836"/>
    <w:rsid w:val="00146F0C"/>
    <w:rsid w:val="001474A0"/>
    <w:rsid w:val="00164650"/>
    <w:rsid w:val="00182B8F"/>
    <w:rsid w:val="00183E7A"/>
    <w:rsid w:val="001876C3"/>
    <w:rsid w:val="00190A47"/>
    <w:rsid w:val="00192A4E"/>
    <w:rsid w:val="001941C4"/>
    <w:rsid w:val="001A5E15"/>
    <w:rsid w:val="001B1E86"/>
    <w:rsid w:val="001B67B1"/>
    <w:rsid w:val="001C0B98"/>
    <w:rsid w:val="001C3900"/>
    <w:rsid w:val="001D393A"/>
    <w:rsid w:val="001D6973"/>
    <w:rsid w:val="001D7B02"/>
    <w:rsid w:val="001E5D26"/>
    <w:rsid w:val="001F7445"/>
    <w:rsid w:val="00200AC4"/>
    <w:rsid w:val="002023B8"/>
    <w:rsid w:val="002045D2"/>
    <w:rsid w:val="00205D07"/>
    <w:rsid w:val="002125DB"/>
    <w:rsid w:val="00214109"/>
    <w:rsid w:val="0021442D"/>
    <w:rsid w:val="002317B3"/>
    <w:rsid w:val="00247E07"/>
    <w:rsid w:val="00256B41"/>
    <w:rsid w:val="002570C2"/>
    <w:rsid w:val="002610BF"/>
    <w:rsid w:val="00262F12"/>
    <w:rsid w:val="00276566"/>
    <w:rsid w:val="00281EE5"/>
    <w:rsid w:val="00284B36"/>
    <w:rsid w:val="002A48B1"/>
    <w:rsid w:val="002A6979"/>
    <w:rsid w:val="002C41BB"/>
    <w:rsid w:val="002C5E5F"/>
    <w:rsid w:val="002D0820"/>
    <w:rsid w:val="002D1614"/>
    <w:rsid w:val="002D1ACA"/>
    <w:rsid w:val="002D3654"/>
    <w:rsid w:val="002D4550"/>
    <w:rsid w:val="002E44D7"/>
    <w:rsid w:val="002F0006"/>
    <w:rsid w:val="002F079B"/>
    <w:rsid w:val="002F1AF9"/>
    <w:rsid w:val="002F2E45"/>
    <w:rsid w:val="0030044D"/>
    <w:rsid w:val="00304F9B"/>
    <w:rsid w:val="00306ECB"/>
    <w:rsid w:val="00307AC5"/>
    <w:rsid w:val="00311878"/>
    <w:rsid w:val="00313EC9"/>
    <w:rsid w:val="00315325"/>
    <w:rsid w:val="00316FE2"/>
    <w:rsid w:val="00330AD2"/>
    <w:rsid w:val="00331BF6"/>
    <w:rsid w:val="003336B7"/>
    <w:rsid w:val="00335AED"/>
    <w:rsid w:val="00336B93"/>
    <w:rsid w:val="003379AF"/>
    <w:rsid w:val="00337B89"/>
    <w:rsid w:val="00337F2D"/>
    <w:rsid w:val="00342026"/>
    <w:rsid w:val="00344113"/>
    <w:rsid w:val="003528E4"/>
    <w:rsid w:val="0035308A"/>
    <w:rsid w:val="00356BFD"/>
    <w:rsid w:val="00357BF3"/>
    <w:rsid w:val="00360597"/>
    <w:rsid w:val="00360817"/>
    <w:rsid w:val="00373D1E"/>
    <w:rsid w:val="003813F3"/>
    <w:rsid w:val="00392899"/>
    <w:rsid w:val="00394BEA"/>
    <w:rsid w:val="003951E9"/>
    <w:rsid w:val="003A4EC7"/>
    <w:rsid w:val="003B2F2B"/>
    <w:rsid w:val="003B4FDE"/>
    <w:rsid w:val="003C5E5A"/>
    <w:rsid w:val="003C727D"/>
    <w:rsid w:val="003D1D60"/>
    <w:rsid w:val="003D2FC6"/>
    <w:rsid w:val="003D4E71"/>
    <w:rsid w:val="003E4068"/>
    <w:rsid w:val="003F2922"/>
    <w:rsid w:val="003F5A4D"/>
    <w:rsid w:val="003F6C6C"/>
    <w:rsid w:val="00401468"/>
    <w:rsid w:val="00407D9E"/>
    <w:rsid w:val="00425B09"/>
    <w:rsid w:val="00432FA6"/>
    <w:rsid w:val="00435F9E"/>
    <w:rsid w:val="00440A48"/>
    <w:rsid w:val="00442F20"/>
    <w:rsid w:val="00446E88"/>
    <w:rsid w:val="0045586D"/>
    <w:rsid w:val="004668BF"/>
    <w:rsid w:val="00472043"/>
    <w:rsid w:val="00473F19"/>
    <w:rsid w:val="00474331"/>
    <w:rsid w:val="004752AC"/>
    <w:rsid w:val="004803A4"/>
    <w:rsid w:val="004846B6"/>
    <w:rsid w:val="00484992"/>
    <w:rsid w:val="004849D0"/>
    <w:rsid w:val="00490386"/>
    <w:rsid w:val="00490F5E"/>
    <w:rsid w:val="004970E5"/>
    <w:rsid w:val="004A6D5B"/>
    <w:rsid w:val="004B68F3"/>
    <w:rsid w:val="004B6A00"/>
    <w:rsid w:val="004B776B"/>
    <w:rsid w:val="004B7D70"/>
    <w:rsid w:val="004C2816"/>
    <w:rsid w:val="004C5FFB"/>
    <w:rsid w:val="004D14A4"/>
    <w:rsid w:val="004D6491"/>
    <w:rsid w:val="004D6A7E"/>
    <w:rsid w:val="004E22BD"/>
    <w:rsid w:val="004E6FE5"/>
    <w:rsid w:val="004F153D"/>
    <w:rsid w:val="004F5E6C"/>
    <w:rsid w:val="00504037"/>
    <w:rsid w:val="00512C81"/>
    <w:rsid w:val="00515A52"/>
    <w:rsid w:val="005176CD"/>
    <w:rsid w:val="00525E1B"/>
    <w:rsid w:val="00530900"/>
    <w:rsid w:val="00531EE5"/>
    <w:rsid w:val="0053484F"/>
    <w:rsid w:val="005365CB"/>
    <w:rsid w:val="005369FE"/>
    <w:rsid w:val="00536F94"/>
    <w:rsid w:val="00542433"/>
    <w:rsid w:val="00544F27"/>
    <w:rsid w:val="00545E89"/>
    <w:rsid w:val="00552334"/>
    <w:rsid w:val="00561D98"/>
    <w:rsid w:val="00566F17"/>
    <w:rsid w:val="00567B6C"/>
    <w:rsid w:val="0057054C"/>
    <w:rsid w:val="005728E1"/>
    <w:rsid w:val="00581628"/>
    <w:rsid w:val="00582EC7"/>
    <w:rsid w:val="00586464"/>
    <w:rsid w:val="005B4431"/>
    <w:rsid w:val="005E18B5"/>
    <w:rsid w:val="005E5D75"/>
    <w:rsid w:val="005E6EBB"/>
    <w:rsid w:val="005F10A8"/>
    <w:rsid w:val="005F73A2"/>
    <w:rsid w:val="005F7AB2"/>
    <w:rsid w:val="006019BA"/>
    <w:rsid w:val="0060354B"/>
    <w:rsid w:val="00606179"/>
    <w:rsid w:val="00606CBC"/>
    <w:rsid w:val="00616597"/>
    <w:rsid w:val="0061786B"/>
    <w:rsid w:val="00617A60"/>
    <w:rsid w:val="006200B2"/>
    <w:rsid w:val="0062195B"/>
    <w:rsid w:val="006319EA"/>
    <w:rsid w:val="00631FF1"/>
    <w:rsid w:val="006322D2"/>
    <w:rsid w:val="00637D6A"/>
    <w:rsid w:val="00641901"/>
    <w:rsid w:val="00645679"/>
    <w:rsid w:val="006476C4"/>
    <w:rsid w:val="00653798"/>
    <w:rsid w:val="00656507"/>
    <w:rsid w:val="006618AD"/>
    <w:rsid w:val="00664F22"/>
    <w:rsid w:val="00666A68"/>
    <w:rsid w:val="00676D19"/>
    <w:rsid w:val="0068220C"/>
    <w:rsid w:val="00684BFC"/>
    <w:rsid w:val="0068631B"/>
    <w:rsid w:val="0068702A"/>
    <w:rsid w:val="00690377"/>
    <w:rsid w:val="00691250"/>
    <w:rsid w:val="00693047"/>
    <w:rsid w:val="006A0E3F"/>
    <w:rsid w:val="006A7485"/>
    <w:rsid w:val="006B765E"/>
    <w:rsid w:val="006C0802"/>
    <w:rsid w:val="006C1D46"/>
    <w:rsid w:val="006C4F39"/>
    <w:rsid w:val="006C6FA9"/>
    <w:rsid w:val="006D0F42"/>
    <w:rsid w:val="006D2294"/>
    <w:rsid w:val="006E09F4"/>
    <w:rsid w:val="006E1C23"/>
    <w:rsid w:val="006F2D31"/>
    <w:rsid w:val="007017FD"/>
    <w:rsid w:val="0070291A"/>
    <w:rsid w:val="007055D4"/>
    <w:rsid w:val="00705B89"/>
    <w:rsid w:val="007061F5"/>
    <w:rsid w:val="007261BA"/>
    <w:rsid w:val="007276BD"/>
    <w:rsid w:val="00731E0D"/>
    <w:rsid w:val="0073405A"/>
    <w:rsid w:val="00737FE3"/>
    <w:rsid w:val="00741718"/>
    <w:rsid w:val="00743FCD"/>
    <w:rsid w:val="00744AD3"/>
    <w:rsid w:val="007470D0"/>
    <w:rsid w:val="00757B45"/>
    <w:rsid w:val="007614E7"/>
    <w:rsid w:val="00765371"/>
    <w:rsid w:val="00767C61"/>
    <w:rsid w:val="00771BEE"/>
    <w:rsid w:val="0077448F"/>
    <w:rsid w:val="00777901"/>
    <w:rsid w:val="0078369F"/>
    <w:rsid w:val="007C0E34"/>
    <w:rsid w:val="007D1287"/>
    <w:rsid w:val="007D2C4E"/>
    <w:rsid w:val="007D55E5"/>
    <w:rsid w:val="007D7F27"/>
    <w:rsid w:val="007E4B7D"/>
    <w:rsid w:val="007E63A8"/>
    <w:rsid w:val="007E744D"/>
    <w:rsid w:val="007E7E37"/>
    <w:rsid w:val="008043E4"/>
    <w:rsid w:val="00804A9C"/>
    <w:rsid w:val="00804C9F"/>
    <w:rsid w:val="00806910"/>
    <w:rsid w:val="00811138"/>
    <w:rsid w:val="00815CBA"/>
    <w:rsid w:val="00816646"/>
    <w:rsid w:val="00816731"/>
    <w:rsid w:val="00823591"/>
    <w:rsid w:val="008251C4"/>
    <w:rsid w:val="008251D7"/>
    <w:rsid w:val="00825ECE"/>
    <w:rsid w:val="00831076"/>
    <w:rsid w:val="0083668A"/>
    <w:rsid w:val="00837BD3"/>
    <w:rsid w:val="00844614"/>
    <w:rsid w:val="00846DD4"/>
    <w:rsid w:val="008511EB"/>
    <w:rsid w:val="00852ECA"/>
    <w:rsid w:val="008602DD"/>
    <w:rsid w:val="00865501"/>
    <w:rsid w:val="00884DAE"/>
    <w:rsid w:val="0089078C"/>
    <w:rsid w:val="00891B83"/>
    <w:rsid w:val="00896C5D"/>
    <w:rsid w:val="008A1B8B"/>
    <w:rsid w:val="008C10CD"/>
    <w:rsid w:val="008C5CED"/>
    <w:rsid w:val="008C762B"/>
    <w:rsid w:val="008E4778"/>
    <w:rsid w:val="008E679C"/>
    <w:rsid w:val="008F36D0"/>
    <w:rsid w:val="008F3894"/>
    <w:rsid w:val="008F512D"/>
    <w:rsid w:val="00901FD7"/>
    <w:rsid w:val="00912887"/>
    <w:rsid w:val="0091520D"/>
    <w:rsid w:val="009245C4"/>
    <w:rsid w:val="0092501D"/>
    <w:rsid w:val="00932D3C"/>
    <w:rsid w:val="00933C59"/>
    <w:rsid w:val="00946408"/>
    <w:rsid w:val="00952014"/>
    <w:rsid w:val="0097721B"/>
    <w:rsid w:val="009772BB"/>
    <w:rsid w:val="009874B0"/>
    <w:rsid w:val="009957CD"/>
    <w:rsid w:val="009A6AFD"/>
    <w:rsid w:val="009B4234"/>
    <w:rsid w:val="009B4480"/>
    <w:rsid w:val="009B7548"/>
    <w:rsid w:val="009D5F92"/>
    <w:rsid w:val="009E57AE"/>
    <w:rsid w:val="009E57EA"/>
    <w:rsid w:val="009E5A20"/>
    <w:rsid w:val="009E6EC2"/>
    <w:rsid w:val="009E7C1F"/>
    <w:rsid w:val="009F1218"/>
    <w:rsid w:val="00A0777F"/>
    <w:rsid w:val="00A1252D"/>
    <w:rsid w:val="00A1379B"/>
    <w:rsid w:val="00A14617"/>
    <w:rsid w:val="00A23AFC"/>
    <w:rsid w:val="00A27EDD"/>
    <w:rsid w:val="00A31419"/>
    <w:rsid w:val="00A46A4D"/>
    <w:rsid w:val="00A4730E"/>
    <w:rsid w:val="00A53334"/>
    <w:rsid w:val="00A537C2"/>
    <w:rsid w:val="00A55DF9"/>
    <w:rsid w:val="00A60617"/>
    <w:rsid w:val="00A63FB9"/>
    <w:rsid w:val="00A70FAD"/>
    <w:rsid w:val="00A71213"/>
    <w:rsid w:val="00A837EB"/>
    <w:rsid w:val="00A84A88"/>
    <w:rsid w:val="00A87ED9"/>
    <w:rsid w:val="00A91B32"/>
    <w:rsid w:val="00A96321"/>
    <w:rsid w:val="00AA2DDD"/>
    <w:rsid w:val="00AA6B74"/>
    <w:rsid w:val="00AB5636"/>
    <w:rsid w:val="00AD21DF"/>
    <w:rsid w:val="00AD232E"/>
    <w:rsid w:val="00AD4B13"/>
    <w:rsid w:val="00AD5AF8"/>
    <w:rsid w:val="00AE6B37"/>
    <w:rsid w:val="00AE6D4F"/>
    <w:rsid w:val="00AF3953"/>
    <w:rsid w:val="00B0331B"/>
    <w:rsid w:val="00B05D76"/>
    <w:rsid w:val="00B100D8"/>
    <w:rsid w:val="00B235EC"/>
    <w:rsid w:val="00B34328"/>
    <w:rsid w:val="00B35232"/>
    <w:rsid w:val="00B36A36"/>
    <w:rsid w:val="00B378C2"/>
    <w:rsid w:val="00B40A28"/>
    <w:rsid w:val="00B4350F"/>
    <w:rsid w:val="00B504DC"/>
    <w:rsid w:val="00B52B3D"/>
    <w:rsid w:val="00B7055D"/>
    <w:rsid w:val="00B71B2C"/>
    <w:rsid w:val="00B74F1B"/>
    <w:rsid w:val="00B77929"/>
    <w:rsid w:val="00B81C96"/>
    <w:rsid w:val="00B93DD4"/>
    <w:rsid w:val="00BA22CE"/>
    <w:rsid w:val="00BA7671"/>
    <w:rsid w:val="00BA7FED"/>
    <w:rsid w:val="00BC32A7"/>
    <w:rsid w:val="00BD4E3F"/>
    <w:rsid w:val="00BF74FD"/>
    <w:rsid w:val="00C206AA"/>
    <w:rsid w:val="00C33352"/>
    <w:rsid w:val="00C34D73"/>
    <w:rsid w:val="00C37188"/>
    <w:rsid w:val="00C43AB6"/>
    <w:rsid w:val="00C4619C"/>
    <w:rsid w:val="00C46623"/>
    <w:rsid w:val="00C46D34"/>
    <w:rsid w:val="00C534B7"/>
    <w:rsid w:val="00C54E5F"/>
    <w:rsid w:val="00C628B0"/>
    <w:rsid w:val="00C645B6"/>
    <w:rsid w:val="00C7121F"/>
    <w:rsid w:val="00C8298B"/>
    <w:rsid w:val="00C83A3D"/>
    <w:rsid w:val="00C8504D"/>
    <w:rsid w:val="00C85488"/>
    <w:rsid w:val="00C87B4F"/>
    <w:rsid w:val="00C91F96"/>
    <w:rsid w:val="00C93DB3"/>
    <w:rsid w:val="00C94A3D"/>
    <w:rsid w:val="00C9655B"/>
    <w:rsid w:val="00CB7862"/>
    <w:rsid w:val="00CC5B86"/>
    <w:rsid w:val="00CD61D8"/>
    <w:rsid w:val="00CE4DD9"/>
    <w:rsid w:val="00CE5A1E"/>
    <w:rsid w:val="00CE6108"/>
    <w:rsid w:val="00D022CF"/>
    <w:rsid w:val="00D02549"/>
    <w:rsid w:val="00D02EB4"/>
    <w:rsid w:val="00D0309A"/>
    <w:rsid w:val="00D10F59"/>
    <w:rsid w:val="00D11A68"/>
    <w:rsid w:val="00D11CFF"/>
    <w:rsid w:val="00D11EAB"/>
    <w:rsid w:val="00D16892"/>
    <w:rsid w:val="00D207AD"/>
    <w:rsid w:val="00D22E49"/>
    <w:rsid w:val="00D2496B"/>
    <w:rsid w:val="00D25957"/>
    <w:rsid w:val="00D26B23"/>
    <w:rsid w:val="00D33127"/>
    <w:rsid w:val="00D366F8"/>
    <w:rsid w:val="00D40387"/>
    <w:rsid w:val="00D41949"/>
    <w:rsid w:val="00D42A76"/>
    <w:rsid w:val="00D444C8"/>
    <w:rsid w:val="00D60C2E"/>
    <w:rsid w:val="00D6182C"/>
    <w:rsid w:val="00D65132"/>
    <w:rsid w:val="00D72D89"/>
    <w:rsid w:val="00D752C0"/>
    <w:rsid w:val="00D75A1D"/>
    <w:rsid w:val="00D75AE9"/>
    <w:rsid w:val="00D77283"/>
    <w:rsid w:val="00D81141"/>
    <w:rsid w:val="00D83798"/>
    <w:rsid w:val="00D91C15"/>
    <w:rsid w:val="00D94E94"/>
    <w:rsid w:val="00DE1C12"/>
    <w:rsid w:val="00E0030E"/>
    <w:rsid w:val="00E00D3B"/>
    <w:rsid w:val="00E1195F"/>
    <w:rsid w:val="00E20D0A"/>
    <w:rsid w:val="00E21A3A"/>
    <w:rsid w:val="00E242AC"/>
    <w:rsid w:val="00E2651E"/>
    <w:rsid w:val="00E33F3E"/>
    <w:rsid w:val="00E42D5F"/>
    <w:rsid w:val="00E44ED0"/>
    <w:rsid w:val="00E467D4"/>
    <w:rsid w:val="00E53238"/>
    <w:rsid w:val="00E62F0B"/>
    <w:rsid w:val="00E636F5"/>
    <w:rsid w:val="00E65F45"/>
    <w:rsid w:val="00E71C74"/>
    <w:rsid w:val="00E72B0E"/>
    <w:rsid w:val="00E754D6"/>
    <w:rsid w:val="00E7696B"/>
    <w:rsid w:val="00E76A67"/>
    <w:rsid w:val="00E801E8"/>
    <w:rsid w:val="00E967A4"/>
    <w:rsid w:val="00EA6A36"/>
    <w:rsid w:val="00EB0653"/>
    <w:rsid w:val="00EC3A17"/>
    <w:rsid w:val="00EC5848"/>
    <w:rsid w:val="00EC7A35"/>
    <w:rsid w:val="00ED20F6"/>
    <w:rsid w:val="00ED39E1"/>
    <w:rsid w:val="00ED51EB"/>
    <w:rsid w:val="00EE46D7"/>
    <w:rsid w:val="00EE7492"/>
    <w:rsid w:val="00EF151C"/>
    <w:rsid w:val="00EF5C1E"/>
    <w:rsid w:val="00F01924"/>
    <w:rsid w:val="00F01C4A"/>
    <w:rsid w:val="00F0311E"/>
    <w:rsid w:val="00F0351C"/>
    <w:rsid w:val="00F16CE0"/>
    <w:rsid w:val="00F17A6D"/>
    <w:rsid w:val="00F21437"/>
    <w:rsid w:val="00F2683C"/>
    <w:rsid w:val="00F35ADF"/>
    <w:rsid w:val="00F412B1"/>
    <w:rsid w:val="00F45309"/>
    <w:rsid w:val="00F660FC"/>
    <w:rsid w:val="00F669B2"/>
    <w:rsid w:val="00F67DE8"/>
    <w:rsid w:val="00F85BD8"/>
    <w:rsid w:val="00F87082"/>
    <w:rsid w:val="00F91F07"/>
    <w:rsid w:val="00F978C5"/>
    <w:rsid w:val="00FA2EB8"/>
    <w:rsid w:val="00FB3879"/>
    <w:rsid w:val="00FC0B4A"/>
    <w:rsid w:val="00FC3D64"/>
    <w:rsid w:val="00FC5B58"/>
    <w:rsid w:val="00FD143E"/>
    <w:rsid w:val="00FD6C68"/>
    <w:rsid w:val="00FF20EA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7268"/>
  <w15:docId w15:val="{07208DE5-1A5E-4854-872B-FFAA514D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5B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754D6"/>
    <w:pPr>
      <w:numPr>
        <w:numId w:val="16"/>
      </w:numPr>
      <w:spacing w:before="240" w:after="120"/>
      <w:ind w:left="567" w:hanging="567"/>
      <w:jc w:val="left"/>
      <w:outlineLvl w:val="0"/>
    </w:pPr>
    <w:rPr>
      <w:rFonts w:cs="Times New Roman"/>
      <w:b/>
      <w:sz w:val="28"/>
    </w:rPr>
  </w:style>
  <w:style w:type="paragraph" w:styleId="Heading2">
    <w:name w:val="heading 2"/>
    <w:basedOn w:val="Normal"/>
    <w:link w:val="Heading2Char"/>
    <w:autoRedefine/>
    <w:uiPriority w:val="9"/>
    <w:qFormat/>
    <w:rsid w:val="00705B89"/>
    <w:pPr>
      <w:numPr>
        <w:ilvl w:val="1"/>
        <w:numId w:val="16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A1E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8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8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8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8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8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8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6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8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86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4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B89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5A1E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1C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126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26DE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6D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3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94"/>
  </w:style>
  <w:style w:type="paragraph" w:styleId="Footer">
    <w:name w:val="footer"/>
    <w:basedOn w:val="Normal"/>
    <w:link w:val="FooterChar"/>
    <w:uiPriority w:val="99"/>
    <w:unhideWhenUsed/>
    <w:rsid w:val="008F3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94"/>
  </w:style>
  <w:style w:type="character" w:customStyle="1" w:styleId="ListParagraphChar">
    <w:name w:val="List Paragraph Char"/>
    <w:basedOn w:val="DefaultParagraphFont"/>
    <w:link w:val="ListParagraph"/>
    <w:uiPriority w:val="34"/>
    <w:rsid w:val="002A48B1"/>
  </w:style>
  <w:style w:type="character" w:customStyle="1" w:styleId="apple-converted-space">
    <w:name w:val="apple-converted-space"/>
    <w:basedOn w:val="DefaultParagraphFont"/>
    <w:rsid w:val="002A48B1"/>
  </w:style>
  <w:style w:type="paragraph" w:customStyle="1" w:styleId="Judul">
    <w:name w:val="Judul"/>
    <w:basedOn w:val="Normal"/>
    <w:link w:val="JudulChar"/>
    <w:qFormat/>
    <w:rsid w:val="0061786B"/>
    <w:pPr>
      <w:jc w:val="center"/>
    </w:pPr>
    <w:rPr>
      <w:rFonts w:cs="Times New Roman"/>
      <w:b/>
      <w:caps/>
      <w:sz w:val="32"/>
      <w:szCs w:val="36"/>
    </w:rPr>
  </w:style>
  <w:style w:type="character" w:customStyle="1" w:styleId="JudulChar">
    <w:name w:val="Judul Char"/>
    <w:basedOn w:val="DefaultParagraphFont"/>
    <w:link w:val="Judul"/>
    <w:rsid w:val="0061786B"/>
    <w:rPr>
      <w:rFonts w:ascii="Times New Roman" w:hAnsi="Times New Roman" w:cs="Times New Roman"/>
      <w:b/>
      <w:caps/>
      <w:sz w:val="32"/>
      <w:szCs w:val="36"/>
    </w:rPr>
  </w:style>
  <w:style w:type="paragraph" w:customStyle="1" w:styleId="subbab">
    <w:name w:val="sub bab"/>
    <w:basedOn w:val="ListParagraph"/>
    <w:link w:val="subbabChar"/>
    <w:qFormat/>
    <w:rsid w:val="00214109"/>
    <w:pPr>
      <w:ind w:left="360" w:hanging="360"/>
    </w:pPr>
    <w:rPr>
      <w:rFonts w:cs="Times New Roman"/>
      <w:b/>
      <w:lang w:val="id-ID"/>
    </w:rPr>
  </w:style>
  <w:style w:type="character" w:customStyle="1" w:styleId="subbabChar">
    <w:name w:val="sub bab Char"/>
    <w:basedOn w:val="ListParagraphChar"/>
    <w:link w:val="subbab"/>
    <w:rsid w:val="00214109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gbr">
    <w:name w:val="gbr"/>
    <w:basedOn w:val="Normal"/>
    <w:qFormat/>
    <w:rsid w:val="00214109"/>
    <w:pPr>
      <w:spacing w:after="80"/>
      <w:jc w:val="center"/>
    </w:pPr>
    <w:rPr>
      <w:lang w:val="id-ID"/>
    </w:rPr>
  </w:style>
  <w:style w:type="paragraph" w:styleId="NoSpacing">
    <w:name w:val="No Spacing"/>
    <w:link w:val="NoSpacingChar"/>
    <w:uiPriority w:val="1"/>
    <w:qFormat/>
    <w:rsid w:val="00837BD3"/>
    <w:pPr>
      <w:spacing w:after="0" w:line="240" w:lineRule="auto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B3879"/>
    <w:pPr>
      <w:spacing w:before="120" w:after="120" w:line="240" w:lineRule="auto"/>
      <w:jc w:val="center"/>
    </w:pPr>
    <w:rPr>
      <w:iCs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4D6"/>
    <w:rPr>
      <w:rFonts w:ascii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31EE5"/>
    <w:pPr>
      <w:keepNext/>
      <w:keepLines/>
      <w:numPr>
        <w:numId w:val="0"/>
      </w:numPr>
      <w:spacing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1E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1EE5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837BD3"/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8A1B8B"/>
  </w:style>
  <w:style w:type="paragraph" w:styleId="Bibliography">
    <w:name w:val="Bibliography"/>
    <w:basedOn w:val="Normal"/>
    <w:next w:val="Normal"/>
    <w:uiPriority w:val="37"/>
    <w:unhideWhenUsed/>
    <w:rsid w:val="00401468"/>
  </w:style>
  <w:style w:type="paragraph" w:styleId="BodyText">
    <w:name w:val="Body Text"/>
    <w:basedOn w:val="Normal"/>
    <w:link w:val="BodyTextChar"/>
    <w:rsid w:val="00435F9E"/>
    <w:pPr>
      <w:spacing w:after="120" w:line="240" w:lineRule="auto"/>
      <w:ind w:firstLine="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435F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7E3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szCs w:val="22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5369FE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Cha10</b:Tag>
    <b:SourceType>ConferenceProceedings</b:SourceType>
    <b:Guid>{18E5BF9C-AEE1-405E-9B89-5BD6206258DF}</b:Guid>
    <b:Title>A new method combining HOG and Kalman filter for video-based human detection and tracking</b:Title>
    <b:Year>2010</b:Year>
    <b:City>Yantai</b:City>
    <b:Publisher>IEEE</b:Publisher>
    <b:Author>
      <b:Author>
        <b:NameList>
          <b:Person>
            <b:Last>Li</b:Last>
            <b:First>Changyan</b:First>
          </b:Person>
          <b:Person>
            <b:Last>Guo</b:Last>
            <b:First>Lijun</b:First>
          </b:Person>
          <b:Person>
            <b:Last>Hu</b:Last>
            <b:First>Yichen</b:First>
          </b:Person>
        </b:NameList>
      </b:Author>
    </b:Author>
    <b:ConferenceName>3rd International Congress on Image and Signal Processing (CISP)</b:ConferenceName>
    <b:RefOrder>1</b:RefOrder>
  </b:Source>
  <b:Source>
    <b:Tag>YTa14</b:Tag>
    <b:SourceType>ConferenceProceedings</b:SourceType>
    <b:Guid>{55A4F191-B133-43F3-A8BA-22FCC07692AC}</b:Guid>
    <b:Author>
      <b:Author>
        <b:NameList>
          <b:Person>
            <b:Last>Tani</b:Last>
            <b:First>Y</b:First>
          </b:Person>
          <b:Person>
            <b:Last>Hotta</b:Last>
            <b:First>K</b:First>
          </b:Person>
        </b:NameList>
      </b:Author>
    </b:Author>
    <b:Title>Robust Human Detection to Pose and Occlusion Using Bag-of-Words</b:Title>
    <b:Pages>4376 - 4381</b:Pages>
    <b:Year>2014</b:Year>
    <b:ConferenceName>22nd International Conference on Pattern Recognition (ICPR)</b:ConferenceName>
    <b:City>Stockholm</b:City>
    <b:Publisher>IEEE</b:Publisher>
    <b:RefOrder>2</b:RefOrder>
  </b:Source>
  <b:Source xmlns:b="http://schemas.openxmlformats.org/officeDocument/2006/bibliography" xmlns="http://schemas.openxmlformats.org/officeDocument/2006/bibliography">
    <b:Tag>Placeholder11</b:Tag>
    <b:RefOrder>3</b:RefOrder>
  </b:Source>
</b:Sources>
</file>

<file path=customXml/itemProps1.xml><?xml version="1.0" encoding="utf-8"?>
<ds:datastoreItem xmlns:ds="http://schemas.openxmlformats.org/officeDocument/2006/customXml" ds:itemID="{71851404-7767-484C-AA11-78EE965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Ihsan Zul</dc:creator>
  <cp:lastModifiedBy>Dini Nurmalasari</cp:lastModifiedBy>
  <cp:revision>4</cp:revision>
  <cp:lastPrinted>2015-06-05T08:59:00Z</cp:lastPrinted>
  <dcterms:created xsi:type="dcterms:W3CDTF">2025-08-25T01:25:00Z</dcterms:created>
  <dcterms:modified xsi:type="dcterms:W3CDTF">2025-08-27T03:29:00Z</dcterms:modified>
</cp:coreProperties>
</file>